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0199373"/>
    <w:bookmarkEnd w:id="0"/>
    <w:p w14:paraId="06B2299B" w14:textId="05D7A968" w:rsidR="00E868EE" w:rsidRDefault="003F7EEB">
      <w:r w:rsidRPr="00102F4D">
        <w:rPr>
          <w:noProof/>
        </w:rPr>
        <mc:AlternateContent>
          <mc:Choice Requires="wps">
            <w:drawing>
              <wp:inline distT="0" distB="0" distL="0" distR="0" wp14:anchorId="3D8A9B73" wp14:editId="097A6C1D">
                <wp:extent cx="6753600" cy="1001395"/>
                <wp:effectExtent l="0" t="0" r="28575" b="2286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600" cy="10013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C59F1" w14:textId="65502696" w:rsidR="003F7EEB" w:rsidRPr="00102F4D" w:rsidRDefault="003F7EEB" w:rsidP="003F7EEB">
                            <w:pPr>
                              <w:jc w:val="center"/>
                              <w:rPr>
                                <w:rFonts w:ascii="Avenir Next LT Pro Demi" w:hAnsi="Avenir Next LT Pro Demi"/>
                                <w:smallCaps/>
                                <w:sz w:val="72"/>
                                <w:szCs w:val="72"/>
                              </w:rPr>
                            </w:pPr>
                            <w:r w:rsidRPr="00102F4D">
                              <w:rPr>
                                <w:rFonts w:ascii="Avenir Next LT Pro Demi" w:hAnsi="Avenir Next LT Pro Demi"/>
                                <w:smallCaps/>
                                <w:sz w:val="72"/>
                                <w:szCs w:val="72"/>
                              </w:rPr>
                              <w:t>RSDO</w:t>
                            </w:r>
                          </w:p>
                          <w:p w14:paraId="01C33EAF" w14:textId="2DD5850D" w:rsidR="003F7EEB" w:rsidRPr="00102F4D" w:rsidRDefault="003F7EEB" w:rsidP="003F7EEB">
                            <w:pPr>
                              <w:jc w:val="center"/>
                              <w:rPr>
                                <w:rFonts w:ascii="Avenir Next LT Pro Demi" w:hAnsi="Avenir Next LT Pro Demi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smallCaps/>
                                <w:sz w:val="40"/>
                                <w:szCs w:val="40"/>
                              </w:rPr>
                              <w:t>Regroupement des Séparées, Séparés, Divorcées et Divorcés de l’Ouest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8A9B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531.8pt;height:7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" fillcolor="black [3213]">
                <v:textbox style="mso-fit-shape-to-text:t">
                  <w:txbxContent>
                    <w:p w14:paraId="326C59F1" w14:textId="65502696" w:rsidR="003F7EEB" w:rsidRPr="00102F4D" w:rsidRDefault="003F7EEB" w:rsidP="003F7EEB">
                      <w:pPr>
                        <w:jc w:val="center"/>
                        <w:rPr>
                          <w:rFonts w:ascii="Avenir Next LT Pro Demi" w:hAnsi="Avenir Next LT Pro Demi"/>
                          <w:smallCaps/>
                          <w:sz w:val="72"/>
                          <w:szCs w:val="72"/>
                        </w:rPr>
                      </w:pPr>
                      <w:r w:rsidRPr="00102F4D">
                        <w:rPr>
                          <w:rFonts w:ascii="Avenir Next LT Pro Demi" w:hAnsi="Avenir Next LT Pro Demi"/>
                          <w:smallCaps/>
                          <w:sz w:val="72"/>
                          <w:szCs w:val="72"/>
                        </w:rPr>
                        <w:t>RSDO</w:t>
                      </w:r>
                    </w:p>
                    <w:p w14:paraId="01C33EAF" w14:textId="2DD5850D" w:rsidR="003F7EEB" w:rsidRPr="00102F4D" w:rsidRDefault="003F7EEB" w:rsidP="003F7EEB">
                      <w:pPr>
                        <w:jc w:val="center"/>
                        <w:rPr>
                          <w:rFonts w:ascii="Avenir Next LT Pro Demi" w:hAnsi="Avenir Next LT Pro Demi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Avenir Next LT Pro Demi" w:hAnsi="Avenir Next LT Pro Demi"/>
                          <w:smallCaps/>
                          <w:sz w:val="40"/>
                          <w:szCs w:val="40"/>
                        </w:rPr>
                        <w:t>Regroupement des Séparées, Séparés, Divorcées et Divorcés de l’Ouest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7DD265" w14:textId="77777777" w:rsidR="003F7EEB" w:rsidRDefault="003F7EEB"/>
    <w:p w14:paraId="37806480" w14:textId="77777777" w:rsidR="00063CB4" w:rsidRPr="00102F4D" w:rsidRDefault="00063CB4" w:rsidP="00063CB4">
      <w:pPr>
        <w:spacing w:after="0"/>
        <w:rPr>
          <w:rFonts w:ascii="Arial" w:hAnsi="Arial" w:cs="Arial"/>
        </w:rPr>
      </w:pPr>
      <w:r w:rsidRPr="00102F4D">
        <w:rPr>
          <w:noProof/>
        </w:rPr>
        <mc:AlternateContent>
          <mc:Choice Requires="wps">
            <w:drawing>
              <wp:inline distT="0" distB="0" distL="0" distR="0" wp14:anchorId="3149E53B" wp14:editId="7AEBC785">
                <wp:extent cx="6753600" cy="410400"/>
                <wp:effectExtent l="0" t="0" r="28575" b="27940"/>
                <wp:docPr id="924379693" name="Zone de texte 924379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600" cy="410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B6BF8" w14:textId="77777777" w:rsidR="00063CB4" w:rsidRPr="00102F4D" w:rsidRDefault="00063CB4" w:rsidP="00063CB4">
                            <w:pPr>
                              <w:spacing w:after="0"/>
                              <w:jc w:val="center"/>
                              <w:rPr>
                                <w:rFonts w:ascii="Avenir Next LT Pro Demi" w:hAnsi="Avenir Next LT Pro Demi"/>
                                <w:smallCaps/>
                                <w:sz w:val="40"/>
                                <w:szCs w:val="40"/>
                              </w:rPr>
                            </w:pPr>
                            <w:r w:rsidRPr="00102F4D">
                              <w:rPr>
                                <w:rFonts w:ascii="Avenir Next LT Pro Demi" w:hAnsi="Avenir Next LT Pro Demi"/>
                                <w:smallCaps/>
                                <w:sz w:val="40"/>
                                <w:szCs w:val="40"/>
                              </w:rPr>
                              <w:t>Conférence du 9 avril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49E53B" id="_x0000_t202" coordsize="21600,21600" o:spt="202" path="m,l,21600r21600,l21600,xe">
                <v:stroke joinstyle="miter"/>
                <v:path gradientshapeok="t" o:connecttype="rect"/>
              </v:shapetype>
              <v:shape id="Zone de texte 924379693" o:spid="_x0000_s1027" type="#_x0000_t202" style="width:531.8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" fillcolor="black [3213]">
                <v:textbox>
                  <w:txbxContent>
                    <w:p w14:paraId="7EEB6BF8" w14:textId="77777777" w:rsidR="00063CB4" w:rsidRPr="00102F4D" w:rsidRDefault="00063CB4" w:rsidP="00063CB4">
                      <w:pPr>
                        <w:spacing w:after="0"/>
                        <w:jc w:val="center"/>
                        <w:rPr>
                          <w:rFonts w:ascii="Avenir Next LT Pro Demi" w:hAnsi="Avenir Next LT Pro Demi"/>
                          <w:smallCaps/>
                          <w:sz w:val="40"/>
                          <w:szCs w:val="40"/>
                        </w:rPr>
                      </w:pPr>
                      <w:r w:rsidRPr="00102F4D">
                        <w:rPr>
                          <w:rFonts w:ascii="Avenir Next LT Pro Demi" w:hAnsi="Avenir Next LT Pro Demi"/>
                          <w:smallCaps/>
                          <w:sz w:val="40"/>
                          <w:szCs w:val="40"/>
                        </w:rPr>
                        <w:t>Conférence du 9 avril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9C482F" w14:textId="77777777" w:rsidR="00063CB4" w:rsidRDefault="00063CB4" w:rsidP="00063CB4">
      <w:pPr>
        <w:spacing w:after="0"/>
        <w:ind w:right="224"/>
        <w:rPr>
          <w:rFonts w:ascii="Arial" w:hAnsi="Arial" w:cs="Arial"/>
        </w:rPr>
      </w:pPr>
    </w:p>
    <w:p w14:paraId="5A76C1F6" w14:textId="77777777" w:rsidR="00063CB4" w:rsidRDefault="00063CB4" w:rsidP="00063CB4">
      <w:pPr>
        <w:spacing w:after="0"/>
        <w:ind w:right="224"/>
        <w:rPr>
          <w:rFonts w:ascii="Arial" w:hAnsi="Arial" w:cs="Arial"/>
        </w:rPr>
      </w:pPr>
    </w:p>
    <w:p w14:paraId="0F0EB22E" w14:textId="77777777" w:rsidR="00063CB4" w:rsidRPr="00102F4D" w:rsidRDefault="00063CB4" w:rsidP="00063CB4">
      <w:pPr>
        <w:spacing w:after="0"/>
        <w:ind w:right="224"/>
        <w:rPr>
          <w:rFonts w:ascii="Arial" w:hAnsi="Arial" w:cs="Arial"/>
        </w:rPr>
      </w:pPr>
    </w:p>
    <w:p w14:paraId="23B10399" w14:textId="3248F2CE" w:rsidR="00063CB4" w:rsidRPr="00D57E47" w:rsidRDefault="00063CB4" w:rsidP="00063CB4">
      <w:pPr>
        <w:tabs>
          <w:tab w:val="right" w:pos="10632"/>
        </w:tabs>
        <w:spacing w:after="0"/>
        <w:ind w:right="-12"/>
        <w:rPr>
          <w:rFonts w:ascii="Arial" w:hAnsi="Arial" w:cs="Arial"/>
          <w:b/>
          <w:bCs/>
          <w:i/>
          <w:iCs/>
          <w:sz w:val="32"/>
          <w:szCs w:val="32"/>
        </w:rPr>
      </w:pPr>
      <w:r w:rsidRPr="00D57E47">
        <w:rPr>
          <w:rFonts w:ascii="Arial" w:hAnsi="Arial" w:cs="Arial"/>
          <w:b/>
          <w:bCs/>
          <w:i/>
          <w:iCs/>
          <w:sz w:val="32"/>
          <w:szCs w:val="32"/>
        </w:rPr>
        <w:t>Les enjeux psychologiques de</w:t>
      </w:r>
      <w:r w:rsidRPr="00D57E47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D57E47">
        <w:rPr>
          <w:rFonts w:ascii="Arial" w:hAnsi="Arial" w:cs="Arial"/>
          <w:b/>
          <w:bCs/>
          <w:i/>
          <w:iCs/>
          <w:sz w:val="32"/>
          <w:szCs w:val="32"/>
        </w:rPr>
        <w:t xml:space="preserve">la proche </w:t>
      </w:r>
      <w:proofErr w:type="spellStart"/>
      <w:r w:rsidRPr="00D57E47">
        <w:rPr>
          <w:rFonts w:ascii="Arial" w:hAnsi="Arial" w:cs="Arial"/>
          <w:b/>
          <w:bCs/>
          <w:i/>
          <w:iCs/>
          <w:sz w:val="32"/>
          <w:szCs w:val="32"/>
        </w:rPr>
        <w:t>aidance</w:t>
      </w:r>
      <w:proofErr w:type="spellEnd"/>
    </w:p>
    <w:p w14:paraId="58E3BAC1" w14:textId="77777777" w:rsidR="00063CB4" w:rsidRDefault="00063CB4" w:rsidP="00063CB4">
      <w:pPr>
        <w:tabs>
          <w:tab w:val="right" w:pos="10632"/>
        </w:tabs>
        <w:spacing w:after="0"/>
        <w:ind w:right="-12"/>
        <w:rPr>
          <w:rFonts w:ascii="Arial" w:hAnsi="Arial" w:cs="Arial"/>
          <w:sz w:val="16"/>
          <w:szCs w:val="16"/>
        </w:rPr>
      </w:pPr>
    </w:p>
    <w:p w14:paraId="178FEBEC" w14:textId="60F19D5D" w:rsidR="00063CB4" w:rsidRPr="00D57E47" w:rsidRDefault="00063CB4" w:rsidP="00063CB4">
      <w:pPr>
        <w:tabs>
          <w:tab w:val="right" w:pos="10632"/>
        </w:tabs>
        <w:spacing w:after="0"/>
        <w:ind w:right="-12"/>
        <w:rPr>
          <w:rFonts w:ascii="Arial" w:hAnsi="Arial" w:cs="Arial"/>
          <w:b/>
          <w:bCs/>
          <w:sz w:val="28"/>
          <w:szCs w:val="28"/>
        </w:rPr>
      </w:pPr>
      <w:r w:rsidRPr="00D57E47">
        <w:rPr>
          <w:rFonts w:ascii="Arial" w:hAnsi="Arial" w:cs="Arial"/>
          <w:b/>
          <w:bCs/>
          <w:sz w:val="28"/>
          <w:szCs w:val="28"/>
        </w:rPr>
        <w:t xml:space="preserve">Une conférence de </w:t>
      </w:r>
      <w:r w:rsidRPr="00D57E47">
        <w:rPr>
          <w:rFonts w:ascii="Arial" w:hAnsi="Arial" w:cs="Arial"/>
          <w:b/>
          <w:bCs/>
          <w:sz w:val="28"/>
          <w:szCs w:val="28"/>
        </w:rPr>
        <w:t>Rose-Marie Charest</w:t>
      </w:r>
    </w:p>
    <w:p w14:paraId="049B9937" w14:textId="77777777" w:rsidR="00063CB4" w:rsidRDefault="00063CB4" w:rsidP="00063CB4">
      <w:pPr>
        <w:tabs>
          <w:tab w:val="right" w:pos="10632"/>
        </w:tabs>
        <w:spacing w:after="0"/>
        <w:ind w:right="-12"/>
        <w:rPr>
          <w:rFonts w:ascii="Arial" w:hAnsi="Arial" w:cs="Arial"/>
          <w:sz w:val="16"/>
          <w:szCs w:val="16"/>
        </w:rPr>
      </w:pPr>
    </w:p>
    <w:p w14:paraId="32412C72" w14:textId="77777777" w:rsidR="00063CB4" w:rsidRDefault="00063CB4" w:rsidP="00063CB4">
      <w:pPr>
        <w:tabs>
          <w:tab w:val="right" w:pos="10632"/>
        </w:tabs>
        <w:spacing w:after="0"/>
        <w:ind w:right="-12"/>
        <w:rPr>
          <w:rFonts w:ascii="Arial" w:hAnsi="Arial" w:cs="Arial"/>
          <w:sz w:val="16"/>
          <w:szCs w:val="16"/>
        </w:rPr>
      </w:pPr>
    </w:p>
    <w:p w14:paraId="4A68ED32" w14:textId="77777777" w:rsidR="00063CB4" w:rsidRPr="00102F4D" w:rsidRDefault="00063CB4" w:rsidP="00063CB4">
      <w:pPr>
        <w:tabs>
          <w:tab w:val="right" w:pos="10632"/>
        </w:tabs>
        <w:spacing w:after="0"/>
        <w:ind w:right="-12"/>
        <w:rPr>
          <w:rFonts w:ascii="Arial" w:hAnsi="Arial" w:cs="Arial"/>
          <w:sz w:val="16"/>
          <w:szCs w:val="16"/>
        </w:rPr>
      </w:pPr>
    </w:p>
    <w:p w14:paraId="33806477" w14:textId="77777777" w:rsidR="00063CB4" w:rsidRPr="00102F4D" w:rsidRDefault="00063CB4" w:rsidP="00063CB4">
      <w:pPr>
        <w:rPr>
          <w:rFonts w:ascii="Arial" w:hAnsi="Arial" w:cs="Arial"/>
          <w:sz w:val="24"/>
          <w:szCs w:val="24"/>
        </w:rPr>
      </w:pPr>
      <w:r w:rsidRPr="00102F4D">
        <w:rPr>
          <w:rFonts w:ascii="Arial" w:hAnsi="Arial" w:cs="Arial"/>
          <w:sz w:val="24"/>
          <w:szCs w:val="24"/>
        </w:rPr>
        <w:t xml:space="preserve">La proche </w:t>
      </w:r>
      <w:proofErr w:type="spellStart"/>
      <w:r w:rsidRPr="00102F4D">
        <w:rPr>
          <w:rFonts w:ascii="Arial" w:hAnsi="Arial" w:cs="Arial"/>
          <w:sz w:val="24"/>
          <w:szCs w:val="24"/>
        </w:rPr>
        <w:t>aidance</w:t>
      </w:r>
      <w:proofErr w:type="spellEnd"/>
      <w:r w:rsidRPr="00102F4D">
        <w:rPr>
          <w:rFonts w:ascii="Arial" w:hAnsi="Arial" w:cs="Arial"/>
          <w:sz w:val="24"/>
          <w:szCs w:val="24"/>
        </w:rPr>
        <w:t xml:space="preserve"> pose de nombreux enjeux psychologiques qui s’ajoutent aux exigences physiques. L’aidant peut ressentir une peur de ne pas y arriver, de la culpabilité, de l’irritabilité, de l’épuisement, voire de la dépression. Selon la nature de la relation, des réactions plus ou moins intenses peuvent être vécues allant de l’isolement au sentiment d’impuissance, à celui d’abandon et au deuil graduel.</w:t>
      </w:r>
    </w:p>
    <w:p w14:paraId="5F9B07B7" w14:textId="77777777" w:rsidR="00063CB4" w:rsidRPr="00102F4D" w:rsidRDefault="00063CB4" w:rsidP="00063CB4">
      <w:pPr>
        <w:rPr>
          <w:rFonts w:ascii="Arial" w:hAnsi="Arial" w:cs="Arial"/>
          <w:sz w:val="24"/>
          <w:szCs w:val="24"/>
        </w:rPr>
      </w:pPr>
      <w:r w:rsidRPr="00102F4D">
        <w:rPr>
          <w:rFonts w:ascii="Arial" w:hAnsi="Arial" w:cs="Arial"/>
          <w:sz w:val="24"/>
          <w:szCs w:val="24"/>
        </w:rPr>
        <w:t>Au cours de cette conférence vous verrez comment prendre soin de vous, tout en étant un proche aidant aimant et attentionné.</w:t>
      </w:r>
    </w:p>
    <w:p w14:paraId="5983D331" w14:textId="77777777" w:rsidR="00063CB4" w:rsidRPr="00102F4D" w:rsidRDefault="00063CB4" w:rsidP="00063CB4">
      <w:pPr>
        <w:tabs>
          <w:tab w:val="left" w:pos="3544"/>
        </w:tabs>
        <w:ind w:left="4253" w:hanging="4253"/>
        <w:rPr>
          <w:rFonts w:ascii="Arial" w:hAnsi="Arial" w:cs="Arial"/>
          <w:sz w:val="24"/>
          <w:szCs w:val="24"/>
        </w:rPr>
      </w:pPr>
      <w:r w:rsidRPr="00102F4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523745" wp14:editId="671F38F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533650" cy="1714500"/>
            <wp:effectExtent l="0" t="0" r="0" b="0"/>
            <wp:wrapTight wrapText="bothSides">
              <wp:wrapPolygon edited="0">
                <wp:start x="2436" y="0"/>
                <wp:lineTo x="0" y="1200"/>
                <wp:lineTo x="0" y="2160"/>
                <wp:lineTo x="2923" y="3840"/>
                <wp:lineTo x="1624" y="5280"/>
                <wp:lineTo x="812" y="6720"/>
                <wp:lineTo x="812" y="8160"/>
                <wp:lineTo x="1299" y="11520"/>
                <wp:lineTo x="1462" y="11520"/>
                <wp:lineTo x="325" y="12480"/>
                <wp:lineTo x="325" y="13440"/>
                <wp:lineTo x="1949" y="15360"/>
                <wp:lineTo x="1949" y="17040"/>
                <wp:lineTo x="3248" y="19200"/>
                <wp:lineTo x="4223" y="19200"/>
                <wp:lineTo x="7633" y="21360"/>
                <wp:lineTo x="7795" y="21360"/>
                <wp:lineTo x="12830" y="21360"/>
                <wp:lineTo x="13480" y="21360"/>
                <wp:lineTo x="17053" y="19440"/>
                <wp:lineTo x="19651" y="15600"/>
                <wp:lineTo x="19651" y="15360"/>
                <wp:lineTo x="21438" y="12720"/>
                <wp:lineTo x="21438" y="11040"/>
                <wp:lineTo x="20463" y="7680"/>
                <wp:lineTo x="20950" y="6240"/>
                <wp:lineTo x="20463" y="4560"/>
                <wp:lineTo x="19489" y="3840"/>
                <wp:lineTo x="19814" y="1920"/>
                <wp:lineTo x="16403" y="960"/>
                <wp:lineTo x="5684" y="0"/>
                <wp:lineTo x="2436" y="0"/>
              </wp:wrapPolygon>
            </wp:wrapTight>
            <wp:docPr id="1885013419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14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 w:rsidRPr="00102F4D">
        <w:rPr>
          <w:rFonts w:ascii="Arial" w:hAnsi="Arial" w:cs="Arial"/>
          <w:sz w:val="24"/>
          <w:szCs w:val="24"/>
        </w:rPr>
        <w:t xml:space="preserve">Rose-Marie Charest est psychologue, conférencière, auteure et chroniqueuse, actuellement à l’émission « Il restera toujours la culture » sur les ondes de Radio-Canada. Elle a présidé l’Ordre des psychologues du Québec de 1998 à 2015 et depuis, elle se consacre principalement à sa carrière de communicatrice. Tant dans ses conférences qu’à la radio et à la télé, son objectif est de rejoindre les gens pour mettre à leur disposition ce que lui ont appris sa formation et sa pratique de la psychologie mais aussi son expérience de la gestion. Elle est </w:t>
      </w:r>
      <w:r w:rsidRPr="00102F4D">
        <w:rPr>
          <w:rFonts w:ascii="Arial" w:hAnsi="Arial" w:cs="Arial"/>
          <w:sz w:val="24"/>
          <w:szCs w:val="24"/>
        </w:rPr>
        <w:tab/>
        <w:t>l’auteure du livre « Ce que j’ai appris de vous ».</w:t>
      </w:r>
    </w:p>
    <w:p w14:paraId="53003023" w14:textId="77777777" w:rsidR="003F7EEB" w:rsidRDefault="003F7EEB" w:rsidP="00063CB4">
      <w:pPr>
        <w:tabs>
          <w:tab w:val="right" w:pos="10632"/>
        </w:tabs>
        <w:spacing w:after="0"/>
        <w:ind w:right="-12"/>
      </w:pPr>
    </w:p>
    <w:sectPr w:rsidR="003F7EEB" w:rsidSect="003F7EEB">
      <w:pgSz w:w="12240" w:h="15840"/>
      <w:pgMar w:top="737" w:right="454" w:bottom="73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EB"/>
    <w:rsid w:val="00063CB4"/>
    <w:rsid w:val="00390346"/>
    <w:rsid w:val="003F7EEB"/>
    <w:rsid w:val="00AB165E"/>
    <w:rsid w:val="00D57E47"/>
    <w:rsid w:val="00E8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27C2"/>
  <w15:chartTrackingRefBased/>
  <w15:docId w15:val="{E9E0E78E-5C7E-42D3-90EF-99C3AEA4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EB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F7E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7E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7E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7E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7E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7E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7E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7E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7E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7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7E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7E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7E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7E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7E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F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7E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F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7E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F7E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7EE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F7E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7E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7EE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F7E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1041</Characters>
  <Application>Microsoft Office Word</Application>
  <DocSecurity>0</DocSecurity>
  <Lines>38</Lines>
  <Paragraphs>8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RSDO</dc:creator>
  <cp:keywords/>
  <dc:description/>
  <cp:lastModifiedBy>Info RSDO</cp:lastModifiedBy>
  <cp:revision>3</cp:revision>
  <dcterms:created xsi:type="dcterms:W3CDTF">2026-03-27T17:11:00Z</dcterms:created>
  <dcterms:modified xsi:type="dcterms:W3CDTF">2026-03-27T17:21:00Z</dcterms:modified>
</cp:coreProperties>
</file>