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1183" w14:textId="77777777" w:rsidR="00765890" w:rsidRDefault="00765890">
      <w:pPr>
        <w:rPr>
          <w:lang w:val="fr-FR"/>
        </w:rPr>
      </w:pPr>
    </w:p>
    <w:p w14:paraId="3C8ABC39" w14:textId="77777777" w:rsidR="00765890" w:rsidRPr="00ED034D" w:rsidRDefault="00765890" w:rsidP="00765890">
      <w:pPr>
        <w:spacing w:after="0"/>
        <w:jc w:val="center"/>
        <w:rPr>
          <w:rFonts w:ascii="Arial" w:hAnsi="Arial" w:cs="Arial"/>
          <w:b/>
          <w:bCs/>
          <w:sz w:val="18"/>
          <w:szCs w:val="18"/>
        </w:rPr>
      </w:pPr>
      <w:r w:rsidRPr="00ED034D">
        <w:rPr>
          <w:rFonts w:ascii="Arial" w:hAnsi="Arial" w:cs="Arial"/>
          <w:b/>
          <w:bCs/>
          <w:sz w:val="40"/>
          <w:szCs w:val="40"/>
        </w:rPr>
        <w:t xml:space="preserve">Direction adjointe </w:t>
      </w:r>
      <w:r w:rsidRPr="00ED034D">
        <w:rPr>
          <w:rFonts w:ascii="Arial" w:hAnsi="Arial" w:cs="Arial"/>
          <w:b/>
          <w:bCs/>
          <w:sz w:val="40"/>
          <w:szCs w:val="40"/>
        </w:rPr>
        <w:br/>
      </w:r>
    </w:p>
    <w:p w14:paraId="3163B618" w14:textId="269DD312" w:rsidR="00765890" w:rsidRPr="00ED034D" w:rsidRDefault="00765890" w:rsidP="00765890">
      <w:pPr>
        <w:pStyle w:val="font7"/>
        <w:spacing w:before="0" w:beforeAutospacing="0" w:after="0" w:afterAutospacing="0"/>
        <w:ind w:left="360"/>
        <w:jc w:val="both"/>
        <w:textAlignment w:val="baseline"/>
        <w:rPr>
          <w:rFonts w:ascii="Arial" w:hAnsi="Arial" w:cs="Arial"/>
          <w:color w:val="000000"/>
        </w:rPr>
      </w:pPr>
      <w:r w:rsidRPr="00ED034D">
        <w:rPr>
          <w:rFonts w:ascii="Arial" w:hAnsi="Arial" w:cs="Arial"/>
          <w:color w:val="000000"/>
        </w:rPr>
        <w:t xml:space="preserve">Notre organisme </w:t>
      </w:r>
      <w:r w:rsidR="00397BBD">
        <w:rPr>
          <w:rFonts w:ascii="Arial" w:hAnsi="Arial" w:cs="Arial"/>
          <w:color w:val="000000"/>
        </w:rPr>
        <w:t xml:space="preserve">a </w:t>
      </w:r>
      <w:r w:rsidRPr="00ED034D">
        <w:rPr>
          <w:rFonts w:ascii="Arial" w:hAnsi="Arial" w:cs="Arial"/>
          <w:color w:val="000000"/>
        </w:rPr>
        <w:t>pour mission d’accueillir toute personne vivant au Village olympique, soutenir les personnes vulnérables, les aînés et les personnes handicapées et contribuer à les protéger, les défendre et à contrer leur isolement par des rencontres et des activités</w:t>
      </w:r>
      <w:r>
        <w:rPr>
          <w:rFonts w:ascii="Arial" w:hAnsi="Arial" w:cs="Arial"/>
          <w:color w:val="000000"/>
        </w:rPr>
        <w:t>.</w:t>
      </w:r>
    </w:p>
    <w:p w14:paraId="594D72F6" w14:textId="3CA88605" w:rsidR="00765890" w:rsidRPr="00ED034D" w:rsidRDefault="00765890" w:rsidP="00765890">
      <w:pPr>
        <w:pStyle w:val="isselectedend"/>
        <w:jc w:val="both"/>
        <w:rPr>
          <w:rFonts w:ascii="Arial" w:hAnsi="Arial" w:cs="Arial"/>
        </w:rPr>
      </w:pPr>
      <w:r w:rsidRPr="00ED034D">
        <w:rPr>
          <w:rFonts w:ascii="Arial" w:hAnsi="Arial" w:cs="Arial"/>
        </w:rPr>
        <w:t>Nous recherchons une personne souhaitant s’investir au sein d’un organisme communautaire engagé auprès des résidents du Village Olympique, qui occupe un rôle central au sein de l’équipe et contribue à la réalisation de la mission de l’Aide aux Villageois du Village Olympique. La personne titulaire du poste veille au bon fonctionnement de l’organisme, en cohérence avec ses valeurs, et assure la gestion administrative et quotidienne en soutien à la direction générale.</w:t>
      </w:r>
    </w:p>
    <w:p w14:paraId="0B4022B5" w14:textId="77777777" w:rsidR="00765890" w:rsidRPr="00ED034D" w:rsidRDefault="00765890" w:rsidP="00765890">
      <w:pPr>
        <w:pStyle w:val="NormalWeb"/>
        <w:rPr>
          <w:rFonts w:ascii="Arial" w:hAnsi="Arial" w:cs="Arial"/>
        </w:rPr>
      </w:pPr>
      <w:r w:rsidRPr="00ED034D">
        <w:rPr>
          <w:rFonts w:ascii="Arial" w:hAnsi="Arial" w:cs="Arial"/>
        </w:rPr>
        <w:t xml:space="preserve">La personne assumera les tâches et responsabilités suivantes : </w:t>
      </w:r>
    </w:p>
    <w:p w14:paraId="36803D57" w14:textId="77777777" w:rsidR="00765890" w:rsidRPr="00397BBD" w:rsidRDefault="00765890" w:rsidP="00765890">
      <w:pPr>
        <w:spacing w:before="100" w:beforeAutospacing="1" w:after="100" w:afterAutospacing="1" w:line="240" w:lineRule="auto"/>
        <w:outlineLvl w:val="2"/>
        <w:rPr>
          <w:rFonts w:ascii="Arial" w:eastAsia="Times New Roman" w:hAnsi="Arial" w:cs="Arial"/>
          <w:b/>
          <w:bCs/>
          <w:kern w:val="0"/>
          <w:sz w:val="28"/>
          <w:szCs w:val="28"/>
          <w:lang w:eastAsia="fr-CA"/>
          <w14:ligatures w14:val="none"/>
        </w:rPr>
      </w:pPr>
      <w:r w:rsidRPr="00397BBD">
        <w:rPr>
          <w:rFonts w:ascii="Arial" w:eastAsia="Times New Roman" w:hAnsi="Arial" w:cs="Arial"/>
          <w:b/>
          <w:bCs/>
          <w:kern w:val="0"/>
          <w:sz w:val="28"/>
          <w:szCs w:val="28"/>
          <w:lang w:eastAsia="fr-CA"/>
          <w14:ligatures w14:val="none"/>
        </w:rPr>
        <w:t>Gestion et soutien à l’équipe</w:t>
      </w:r>
    </w:p>
    <w:p w14:paraId="70BE064C" w14:textId="77777777" w:rsidR="00765890" w:rsidRPr="00ED034D" w:rsidRDefault="00765890" w:rsidP="00765890">
      <w:pPr>
        <w:numPr>
          <w:ilvl w:val="0"/>
          <w:numId w:val="3"/>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eastAsia="Times New Roman" w:hAnsi="Arial" w:cs="Arial"/>
          <w:kern w:val="0"/>
          <w:lang w:eastAsia="fr-CA"/>
          <w14:ligatures w14:val="none"/>
        </w:rPr>
        <w:t xml:space="preserve">Superviser les employés et bénévoles </w:t>
      </w:r>
    </w:p>
    <w:p w14:paraId="45048DB1" w14:textId="77777777" w:rsidR="00765890" w:rsidRPr="00ED034D" w:rsidRDefault="00765890" w:rsidP="00765890">
      <w:pPr>
        <w:numPr>
          <w:ilvl w:val="0"/>
          <w:numId w:val="3"/>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eastAsia="Times New Roman" w:hAnsi="Arial" w:cs="Arial"/>
          <w:kern w:val="0"/>
          <w:lang w:eastAsia="fr-CA"/>
          <w14:ligatures w14:val="none"/>
        </w:rPr>
        <w:t xml:space="preserve">Soutenir l’équipe dans les opérations quotidiennes </w:t>
      </w:r>
    </w:p>
    <w:p w14:paraId="5ABC9159" w14:textId="0B94242C" w:rsidR="00765890" w:rsidRPr="00ED034D" w:rsidRDefault="00765890" w:rsidP="00765890">
      <w:pPr>
        <w:numPr>
          <w:ilvl w:val="0"/>
          <w:numId w:val="3"/>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eastAsia="Times New Roman" w:hAnsi="Arial" w:cs="Arial"/>
          <w:kern w:val="0"/>
          <w:lang w:eastAsia="fr-CA"/>
          <w14:ligatures w14:val="none"/>
        </w:rPr>
        <w:t xml:space="preserve">Participer aux embauches, horaires et évaluations </w:t>
      </w:r>
    </w:p>
    <w:p w14:paraId="0F20D934" w14:textId="77777777" w:rsidR="00765890" w:rsidRPr="00ED034D" w:rsidRDefault="00765890" w:rsidP="00765890">
      <w:pPr>
        <w:numPr>
          <w:ilvl w:val="0"/>
          <w:numId w:val="3"/>
        </w:numPr>
        <w:spacing w:before="100" w:beforeAutospacing="1" w:after="100" w:afterAutospacing="1" w:line="240" w:lineRule="auto"/>
        <w:rPr>
          <w:rFonts w:ascii="Arial" w:hAnsi="Arial" w:cs="Arial"/>
        </w:rPr>
      </w:pPr>
      <w:r w:rsidRPr="00ED034D">
        <w:rPr>
          <w:rFonts w:ascii="Arial" w:eastAsia="Times New Roman" w:hAnsi="Arial" w:cs="Arial"/>
          <w:kern w:val="0"/>
          <w:lang w:eastAsia="fr-CA"/>
          <w14:ligatures w14:val="none"/>
        </w:rPr>
        <w:t>Maintenir un bon climat de travail</w:t>
      </w:r>
    </w:p>
    <w:p w14:paraId="7A395982" w14:textId="77777777" w:rsidR="00765890" w:rsidRPr="00397BBD" w:rsidRDefault="00765890" w:rsidP="00765890">
      <w:pPr>
        <w:spacing w:before="100" w:beforeAutospacing="1" w:after="100" w:afterAutospacing="1" w:line="240" w:lineRule="auto"/>
        <w:outlineLvl w:val="2"/>
        <w:rPr>
          <w:rFonts w:ascii="Arial" w:eastAsia="Times New Roman" w:hAnsi="Arial" w:cs="Arial"/>
          <w:b/>
          <w:bCs/>
          <w:kern w:val="0"/>
          <w:sz w:val="28"/>
          <w:szCs w:val="28"/>
          <w:lang w:eastAsia="fr-CA"/>
          <w14:ligatures w14:val="none"/>
        </w:rPr>
      </w:pPr>
      <w:r w:rsidRPr="00397BBD">
        <w:rPr>
          <w:rFonts w:ascii="Arial" w:eastAsia="Times New Roman" w:hAnsi="Arial" w:cs="Arial"/>
          <w:b/>
          <w:bCs/>
          <w:kern w:val="0"/>
          <w:sz w:val="28"/>
          <w:szCs w:val="28"/>
          <w:lang w:eastAsia="fr-CA"/>
          <w14:ligatures w14:val="none"/>
        </w:rPr>
        <w:t>Soutien administratif</w:t>
      </w:r>
    </w:p>
    <w:p w14:paraId="052BC438" w14:textId="77777777" w:rsidR="00765890" w:rsidRPr="00ED034D" w:rsidRDefault="00765890" w:rsidP="00765890">
      <w:pPr>
        <w:numPr>
          <w:ilvl w:val="0"/>
          <w:numId w:val="4"/>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eastAsia="Times New Roman" w:hAnsi="Arial" w:cs="Arial"/>
          <w:kern w:val="0"/>
          <w:lang w:eastAsia="fr-CA"/>
          <w14:ligatures w14:val="none"/>
        </w:rPr>
        <w:t xml:space="preserve">Participer à la gestion des budgets et dépenses </w:t>
      </w:r>
    </w:p>
    <w:p w14:paraId="7B1352B6" w14:textId="77777777" w:rsidR="00765890" w:rsidRPr="00ED034D" w:rsidRDefault="00765890" w:rsidP="00765890">
      <w:pPr>
        <w:numPr>
          <w:ilvl w:val="0"/>
          <w:numId w:val="4"/>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eastAsia="Times New Roman" w:hAnsi="Arial" w:cs="Arial"/>
          <w:kern w:val="0"/>
          <w:lang w:eastAsia="fr-CA"/>
          <w14:ligatures w14:val="none"/>
        </w:rPr>
        <w:t xml:space="preserve">Préparer certains rapports ou redditions de comptes </w:t>
      </w:r>
    </w:p>
    <w:p w14:paraId="2F58FD10" w14:textId="202423AC" w:rsidR="00765890" w:rsidRDefault="00765890" w:rsidP="00765890">
      <w:pPr>
        <w:numPr>
          <w:ilvl w:val="0"/>
          <w:numId w:val="4"/>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eastAsia="Times New Roman" w:hAnsi="Arial" w:cs="Arial"/>
          <w:kern w:val="0"/>
          <w:lang w:eastAsia="fr-CA"/>
          <w14:ligatures w14:val="none"/>
        </w:rPr>
        <w:t>Assurer le suivi des politiques et procédure</w:t>
      </w:r>
      <w:r>
        <w:rPr>
          <w:rFonts w:ascii="Arial" w:eastAsia="Times New Roman" w:hAnsi="Arial" w:cs="Arial"/>
          <w:kern w:val="0"/>
          <w:lang w:eastAsia="fr-CA"/>
          <w14:ligatures w14:val="none"/>
        </w:rPr>
        <w:t>s</w:t>
      </w:r>
    </w:p>
    <w:p w14:paraId="35E4F8B4" w14:textId="4FBEAA04" w:rsidR="00765890" w:rsidRPr="00ED034D" w:rsidRDefault="00765890" w:rsidP="00765890">
      <w:pPr>
        <w:numPr>
          <w:ilvl w:val="0"/>
          <w:numId w:val="4"/>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hAnsi="Arial" w:cs="Arial"/>
        </w:rPr>
        <w:t>Participer au suivi des opérations comptables, des budgets et des redditions de comptes, en collaboration avec le vérificateur externe et la direction</w:t>
      </w:r>
    </w:p>
    <w:p w14:paraId="3030ECE0" w14:textId="77777777" w:rsidR="00765890" w:rsidRPr="00397BBD" w:rsidRDefault="00765890" w:rsidP="00765890">
      <w:pPr>
        <w:pStyle w:val="Titre3"/>
        <w:rPr>
          <w:rFonts w:ascii="Arial" w:eastAsia="Times New Roman" w:hAnsi="Arial" w:cs="Arial"/>
          <w:b/>
          <w:bCs/>
          <w:color w:val="auto"/>
          <w:kern w:val="0"/>
          <w:lang w:eastAsia="fr-CA"/>
          <w14:ligatures w14:val="none"/>
        </w:rPr>
      </w:pPr>
      <w:r w:rsidRPr="00397BBD">
        <w:rPr>
          <w:rFonts w:ascii="Arial" w:eastAsia="Times New Roman" w:hAnsi="Arial" w:cs="Arial"/>
          <w:b/>
          <w:bCs/>
          <w:color w:val="auto"/>
          <w:kern w:val="0"/>
          <w:lang w:eastAsia="fr-CA"/>
          <w14:ligatures w14:val="none"/>
        </w:rPr>
        <w:t>Représentation et partenariats</w:t>
      </w:r>
    </w:p>
    <w:p w14:paraId="5FFC0A37" w14:textId="608D4DB8" w:rsidR="00765890" w:rsidRPr="00ED034D" w:rsidRDefault="00765890" w:rsidP="00765890">
      <w:pPr>
        <w:numPr>
          <w:ilvl w:val="0"/>
          <w:numId w:val="5"/>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hAnsi="Arial" w:cs="Arial"/>
        </w:rPr>
        <w:t>Représente</w:t>
      </w:r>
      <w:r>
        <w:rPr>
          <w:rFonts w:ascii="Arial" w:hAnsi="Arial" w:cs="Arial"/>
        </w:rPr>
        <w:t>r</w:t>
      </w:r>
      <w:r w:rsidRPr="00ED034D">
        <w:rPr>
          <w:rFonts w:ascii="Arial" w:hAnsi="Arial" w:cs="Arial"/>
        </w:rPr>
        <w:t xml:space="preserve"> l’organisme dans les dossiers touchant les enjeux liés au maintien à domicile, de milieu de vie et de soutien à la communauté</w:t>
      </w:r>
      <w:r w:rsidRPr="00ED034D">
        <w:rPr>
          <w:rFonts w:ascii="Arial" w:eastAsia="Times New Roman" w:hAnsi="Arial" w:cs="Arial"/>
          <w:kern w:val="0"/>
          <w:lang w:eastAsia="fr-CA"/>
          <w14:ligatures w14:val="none"/>
        </w:rPr>
        <w:t xml:space="preserve">  </w:t>
      </w:r>
    </w:p>
    <w:p w14:paraId="6320CCB3" w14:textId="77777777" w:rsidR="00765890" w:rsidRPr="00ED034D" w:rsidRDefault="00765890" w:rsidP="00765890">
      <w:pPr>
        <w:numPr>
          <w:ilvl w:val="0"/>
          <w:numId w:val="5"/>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eastAsia="Times New Roman" w:hAnsi="Arial" w:cs="Arial"/>
          <w:kern w:val="0"/>
          <w:lang w:eastAsia="fr-CA"/>
          <w14:ligatures w14:val="none"/>
        </w:rPr>
        <w:t xml:space="preserve">Collaborer avec les partenaires du milieu </w:t>
      </w:r>
    </w:p>
    <w:p w14:paraId="7C59DE5E" w14:textId="77777777" w:rsidR="00765890" w:rsidRPr="00ED034D" w:rsidRDefault="00765890" w:rsidP="00765890">
      <w:pPr>
        <w:numPr>
          <w:ilvl w:val="0"/>
          <w:numId w:val="5"/>
        </w:numPr>
        <w:spacing w:before="100" w:beforeAutospacing="1" w:after="100" w:afterAutospacing="1" w:line="240" w:lineRule="auto"/>
        <w:rPr>
          <w:rFonts w:ascii="Arial" w:eastAsia="Times New Roman" w:hAnsi="Arial" w:cs="Arial"/>
          <w:kern w:val="0"/>
          <w:lang w:eastAsia="fr-CA"/>
          <w14:ligatures w14:val="none"/>
        </w:rPr>
      </w:pPr>
      <w:r w:rsidRPr="00ED034D">
        <w:rPr>
          <w:rFonts w:ascii="Arial" w:eastAsia="Times New Roman" w:hAnsi="Arial" w:cs="Arial"/>
          <w:kern w:val="0"/>
          <w:lang w:eastAsia="fr-CA"/>
          <w14:ligatures w14:val="none"/>
        </w:rPr>
        <w:t>Participer au rayonnement de l’organisme</w:t>
      </w:r>
    </w:p>
    <w:p w14:paraId="1EB4B935" w14:textId="77777777" w:rsidR="00765890" w:rsidRPr="00397BBD" w:rsidRDefault="00765890" w:rsidP="00765890">
      <w:pPr>
        <w:pStyle w:val="Titre3"/>
        <w:rPr>
          <w:rFonts w:ascii="Arial" w:hAnsi="Arial" w:cs="Arial"/>
          <w:b/>
          <w:bCs/>
          <w:color w:val="000000" w:themeColor="text1"/>
        </w:rPr>
      </w:pPr>
      <w:r w:rsidRPr="00397BBD">
        <w:rPr>
          <w:rFonts w:ascii="Arial" w:hAnsi="Arial" w:cs="Arial"/>
          <w:b/>
          <w:bCs/>
          <w:color w:val="000000" w:themeColor="text1"/>
        </w:rPr>
        <w:lastRenderedPageBreak/>
        <w:t>Soutien à la direction générale</w:t>
      </w:r>
    </w:p>
    <w:p w14:paraId="1631DFE0" w14:textId="77777777" w:rsidR="00765890" w:rsidRPr="00ED034D" w:rsidRDefault="00765890" w:rsidP="00765890">
      <w:pPr>
        <w:numPr>
          <w:ilvl w:val="0"/>
          <w:numId w:val="6"/>
        </w:numPr>
        <w:spacing w:before="100" w:beforeAutospacing="1" w:after="100" w:afterAutospacing="1" w:line="240" w:lineRule="auto"/>
        <w:rPr>
          <w:rFonts w:ascii="Arial" w:hAnsi="Arial" w:cs="Arial"/>
        </w:rPr>
      </w:pPr>
      <w:r w:rsidRPr="00ED034D">
        <w:rPr>
          <w:rFonts w:ascii="Arial" w:hAnsi="Arial" w:cs="Arial"/>
        </w:rPr>
        <w:t xml:space="preserve">Appuyer la direction dans la prise de décisions </w:t>
      </w:r>
    </w:p>
    <w:p w14:paraId="690B063D" w14:textId="77777777" w:rsidR="00765890" w:rsidRDefault="00765890" w:rsidP="00765890">
      <w:pPr>
        <w:numPr>
          <w:ilvl w:val="0"/>
          <w:numId w:val="1"/>
        </w:numPr>
        <w:spacing w:before="100" w:beforeAutospacing="1" w:after="0" w:afterAutospacing="1" w:line="240" w:lineRule="auto"/>
        <w:rPr>
          <w:rFonts w:ascii="Arial" w:hAnsi="Arial" w:cs="Arial"/>
        </w:rPr>
      </w:pPr>
      <w:r w:rsidRPr="00765890">
        <w:rPr>
          <w:rFonts w:ascii="Arial" w:hAnsi="Arial" w:cs="Arial"/>
        </w:rPr>
        <w:t xml:space="preserve">Remplacer la direction en son absence au besoin </w:t>
      </w:r>
    </w:p>
    <w:p w14:paraId="7CCA7ABB" w14:textId="39F0E196" w:rsidR="00765890" w:rsidRPr="00765890" w:rsidRDefault="00765890" w:rsidP="00765890">
      <w:pPr>
        <w:numPr>
          <w:ilvl w:val="0"/>
          <w:numId w:val="1"/>
        </w:numPr>
        <w:spacing w:before="100" w:beforeAutospacing="1" w:after="0" w:afterAutospacing="1" w:line="240" w:lineRule="auto"/>
        <w:rPr>
          <w:rFonts w:ascii="Arial" w:hAnsi="Arial" w:cs="Arial"/>
        </w:rPr>
      </w:pPr>
      <w:r w:rsidRPr="00765890">
        <w:rPr>
          <w:rFonts w:ascii="Arial" w:hAnsi="Arial" w:cs="Arial"/>
        </w:rPr>
        <w:t>Participer à la planification stratégique et la planification annuelle.</w:t>
      </w:r>
    </w:p>
    <w:p w14:paraId="2E490946" w14:textId="09C3C8DA" w:rsidR="00765890" w:rsidRPr="00ED034D" w:rsidRDefault="00765890" w:rsidP="00765890">
      <w:pPr>
        <w:pStyle w:val="Paragraphedeliste"/>
        <w:numPr>
          <w:ilvl w:val="0"/>
          <w:numId w:val="1"/>
        </w:numPr>
        <w:spacing w:after="0"/>
        <w:rPr>
          <w:rFonts w:ascii="Arial" w:hAnsi="Arial" w:cs="Arial"/>
        </w:rPr>
      </w:pPr>
      <w:r w:rsidRPr="00ED034D">
        <w:rPr>
          <w:rFonts w:ascii="Arial" w:hAnsi="Arial" w:cs="Arial"/>
        </w:rPr>
        <w:t xml:space="preserve">Participer à des </w:t>
      </w:r>
      <w:r>
        <w:rPr>
          <w:rFonts w:ascii="Arial" w:hAnsi="Arial" w:cs="Arial"/>
        </w:rPr>
        <w:t xml:space="preserve">rencontres </w:t>
      </w:r>
      <w:r w:rsidRPr="00ED034D">
        <w:rPr>
          <w:rFonts w:ascii="Arial" w:hAnsi="Arial" w:cs="Arial"/>
        </w:rPr>
        <w:t>communautaires</w:t>
      </w:r>
      <w:r>
        <w:rPr>
          <w:rFonts w:ascii="Arial" w:hAnsi="Arial" w:cs="Arial"/>
        </w:rPr>
        <w:t xml:space="preserve"> au besoin</w:t>
      </w:r>
    </w:p>
    <w:p w14:paraId="5E9C2CBC" w14:textId="77777777" w:rsidR="00765890" w:rsidRPr="00397BBD" w:rsidRDefault="00765890" w:rsidP="00765890">
      <w:pPr>
        <w:pStyle w:val="Titre3"/>
        <w:ind w:left="720"/>
        <w:rPr>
          <w:rFonts w:ascii="Arial" w:hAnsi="Arial" w:cs="Arial"/>
          <w:lang w:eastAsia="fr-CA"/>
        </w:rPr>
      </w:pPr>
      <w:r w:rsidRPr="00397BBD">
        <w:rPr>
          <w:rFonts w:ascii="Arial" w:hAnsi="Arial" w:cs="Arial"/>
          <w:b/>
          <w:bCs/>
          <w:color w:val="000000" w:themeColor="text1"/>
        </w:rPr>
        <w:t>Profil recherché</w:t>
      </w:r>
      <w:r w:rsidRPr="00397BBD">
        <w:rPr>
          <w:rFonts w:ascii="Arial" w:hAnsi="Arial" w:cs="Arial"/>
          <w:color w:val="000000" w:themeColor="text1"/>
        </w:rPr>
        <w:t xml:space="preserve"> </w:t>
      </w:r>
      <w:r w:rsidRPr="00397BBD">
        <w:rPr>
          <w:rFonts w:ascii="Arial" w:hAnsi="Arial" w:cs="Arial"/>
        </w:rPr>
        <w:t>:</w:t>
      </w:r>
    </w:p>
    <w:p w14:paraId="286D1565" w14:textId="36FD0480" w:rsidR="00765890" w:rsidRPr="00ED034D" w:rsidRDefault="00765890" w:rsidP="00765890">
      <w:pPr>
        <w:pStyle w:val="Paragraphedeliste"/>
        <w:numPr>
          <w:ilvl w:val="0"/>
          <w:numId w:val="2"/>
        </w:numPr>
        <w:spacing w:after="0"/>
        <w:rPr>
          <w:rFonts w:ascii="Arial" w:hAnsi="Arial" w:cs="Arial"/>
        </w:rPr>
      </w:pPr>
      <w:r w:rsidRPr="00ED034D">
        <w:rPr>
          <w:rFonts w:ascii="Arial" w:hAnsi="Arial" w:cs="Arial"/>
        </w:rPr>
        <w:t>Expérience dans au moins 3 ans dans des domaines similaires</w:t>
      </w:r>
      <w:r w:rsidRPr="00ED034D">
        <w:rPr>
          <w:rFonts w:ascii="Arial" w:hAnsi="Arial" w:cs="Arial"/>
        </w:rPr>
        <w:br/>
        <w:t xml:space="preserve"> </w:t>
      </w:r>
      <w:r>
        <w:rPr>
          <w:rFonts w:ascii="Arial" w:hAnsi="Arial" w:cs="Arial"/>
        </w:rPr>
        <w:t>(</w:t>
      </w:r>
      <w:r w:rsidRPr="00ED034D">
        <w:rPr>
          <w:rFonts w:ascii="Arial" w:hAnsi="Arial" w:cs="Arial"/>
        </w:rPr>
        <w:t>Ressources humaines et coordination du personnel et/ou des bénévoles (un atout)</w:t>
      </w:r>
    </w:p>
    <w:p w14:paraId="7BDA8926" w14:textId="110F3635" w:rsidR="00765890" w:rsidRPr="00ED034D" w:rsidRDefault="00765890" w:rsidP="00765890">
      <w:pPr>
        <w:pStyle w:val="Paragraphedeliste"/>
        <w:numPr>
          <w:ilvl w:val="0"/>
          <w:numId w:val="2"/>
        </w:numPr>
        <w:spacing w:after="0"/>
        <w:rPr>
          <w:rFonts w:ascii="Arial" w:hAnsi="Arial" w:cs="Arial"/>
        </w:rPr>
      </w:pPr>
      <w:r w:rsidRPr="00ED034D">
        <w:rPr>
          <w:rFonts w:ascii="Arial" w:hAnsi="Arial" w:cs="Arial"/>
        </w:rPr>
        <w:t xml:space="preserve">Excellentes compétences en gestion générale </w:t>
      </w:r>
    </w:p>
    <w:p w14:paraId="09CC5F42" w14:textId="77777777" w:rsidR="00765890" w:rsidRPr="00ED034D" w:rsidRDefault="00765890" w:rsidP="00765890">
      <w:pPr>
        <w:pStyle w:val="NormalWeb"/>
        <w:numPr>
          <w:ilvl w:val="0"/>
          <w:numId w:val="2"/>
        </w:numPr>
        <w:jc w:val="both"/>
        <w:rPr>
          <w:rFonts w:ascii="Arial" w:hAnsi="Arial" w:cs="Arial"/>
        </w:rPr>
      </w:pPr>
      <w:r w:rsidRPr="00ED034D">
        <w:rPr>
          <w:rFonts w:ascii="Arial" w:hAnsi="Arial" w:cs="Arial"/>
        </w:rPr>
        <w:t>Très bonne connaissance de l’environnement informatique (Word, Excel, réseaux sociaux…).</w:t>
      </w:r>
    </w:p>
    <w:p w14:paraId="006F228C" w14:textId="77777777" w:rsidR="00765890" w:rsidRPr="00ED034D" w:rsidRDefault="00765890" w:rsidP="00765890">
      <w:pPr>
        <w:pStyle w:val="Paragraphedeliste"/>
        <w:numPr>
          <w:ilvl w:val="0"/>
          <w:numId w:val="2"/>
        </w:numPr>
        <w:spacing w:after="0"/>
        <w:rPr>
          <w:rFonts w:ascii="Arial" w:hAnsi="Arial" w:cs="Arial"/>
        </w:rPr>
      </w:pPr>
      <w:r w:rsidRPr="00ED034D">
        <w:rPr>
          <w:rFonts w:ascii="Arial" w:hAnsi="Arial" w:cs="Arial"/>
        </w:rPr>
        <w:t xml:space="preserve">Diplôme d’études dans un domaine connexe travail social ou éducation </w:t>
      </w:r>
    </w:p>
    <w:p w14:paraId="428D17D8" w14:textId="77777777" w:rsidR="00765890" w:rsidRPr="00ED034D" w:rsidRDefault="00765890" w:rsidP="00765890">
      <w:pPr>
        <w:pStyle w:val="Paragraphedeliste"/>
        <w:numPr>
          <w:ilvl w:val="0"/>
          <w:numId w:val="2"/>
        </w:numPr>
        <w:spacing w:after="0"/>
        <w:rPr>
          <w:rFonts w:ascii="Arial" w:hAnsi="Arial" w:cs="Arial"/>
        </w:rPr>
      </w:pPr>
      <w:r w:rsidRPr="00ED034D">
        <w:rPr>
          <w:rFonts w:ascii="Arial" w:hAnsi="Arial" w:cs="Arial"/>
        </w:rPr>
        <w:t>Tenue de livres et connaissance de SAGE comptable (un atout)</w:t>
      </w:r>
    </w:p>
    <w:p w14:paraId="39D8A225" w14:textId="77777777" w:rsidR="00765890" w:rsidRPr="00765890" w:rsidRDefault="00765890" w:rsidP="00765890">
      <w:pPr>
        <w:pStyle w:val="NormalWeb"/>
        <w:numPr>
          <w:ilvl w:val="0"/>
          <w:numId w:val="2"/>
        </w:numPr>
        <w:jc w:val="both"/>
        <w:rPr>
          <w:rFonts w:ascii="Arial" w:hAnsi="Arial" w:cs="Arial"/>
          <w:b/>
          <w:bCs/>
        </w:rPr>
      </w:pPr>
      <w:r w:rsidRPr="00ED034D">
        <w:rPr>
          <w:rFonts w:ascii="Arial" w:hAnsi="Arial" w:cs="Arial"/>
        </w:rPr>
        <w:t xml:space="preserve">Très bonne connaissance du français </w:t>
      </w:r>
      <w:r w:rsidRPr="00765890">
        <w:rPr>
          <w:rStyle w:val="lev"/>
          <w:rFonts w:ascii="Arial" w:hAnsi="Arial" w:cs="Arial"/>
          <w:b w:val="0"/>
          <w:bCs w:val="0"/>
        </w:rPr>
        <w:t>oral et écrit</w:t>
      </w:r>
      <w:r w:rsidRPr="00765890">
        <w:rPr>
          <w:rFonts w:ascii="Arial" w:hAnsi="Arial" w:cs="Arial"/>
          <w:b/>
          <w:bCs/>
        </w:rPr>
        <w:t xml:space="preserve"> </w:t>
      </w:r>
    </w:p>
    <w:p w14:paraId="46D1413A" w14:textId="77777777" w:rsidR="00765890" w:rsidRPr="00ED034D" w:rsidRDefault="00765890" w:rsidP="00765890">
      <w:pPr>
        <w:pStyle w:val="NormalWeb"/>
        <w:numPr>
          <w:ilvl w:val="0"/>
          <w:numId w:val="2"/>
        </w:numPr>
        <w:jc w:val="both"/>
        <w:rPr>
          <w:rFonts w:ascii="Arial" w:hAnsi="Arial" w:cs="Arial"/>
        </w:rPr>
      </w:pPr>
      <w:r w:rsidRPr="00ED034D">
        <w:rPr>
          <w:rFonts w:ascii="Arial" w:hAnsi="Arial" w:cs="Arial"/>
        </w:rPr>
        <w:t xml:space="preserve">Grande capacité d’écoute </w:t>
      </w:r>
    </w:p>
    <w:p w14:paraId="64C03B77" w14:textId="77777777" w:rsidR="00765890" w:rsidRPr="00ED034D" w:rsidRDefault="00765890" w:rsidP="00765890">
      <w:pPr>
        <w:pStyle w:val="NormalWeb"/>
        <w:numPr>
          <w:ilvl w:val="0"/>
          <w:numId w:val="2"/>
        </w:numPr>
        <w:jc w:val="both"/>
        <w:rPr>
          <w:rFonts w:ascii="Arial" w:hAnsi="Arial" w:cs="Arial"/>
        </w:rPr>
      </w:pPr>
      <w:r w:rsidRPr="00ED034D">
        <w:rPr>
          <w:rFonts w:ascii="Arial" w:hAnsi="Arial" w:cs="Arial"/>
        </w:rPr>
        <w:t xml:space="preserve">Être à l’aise avec les personnes aînées </w:t>
      </w:r>
    </w:p>
    <w:p w14:paraId="3DB62590" w14:textId="77777777" w:rsidR="00765890" w:rsidRPr="00765890" w:rsidRDefault="00765890" w:rsidP="00765890">
      <w:pPr>
        <w:pStyle w:val="Titre3"/>
        <w:ind w:left="360"/>
        <w:rPr>
          <w:rFonts w:ascii="Arial" w:hAnsi="Arial" w:cs="Arial"/>
          <w:b/>
          <w:bCs/>
          <w:color w:val="000000" w:themeColor="text1"/>
        </w:rPr>
      </w:pPr>
      <w:r w:rsidRPr="00765890">
        <w:rPr>
          <w:rFonts w:ascii="Arial" w:hAnsi="Arial" w:cs="Arial"/>
          <w:b/>
          <w:bCs/>
          <w:color w:val="000000" w:themeColor="text1"/>
        </w:rPr>
        <w:t>Conditions de travail :</w:t>
      </w:r>
    </w:p>
    <w:p w14:paraId="3F0023F9" w14:textId="77777777" w:rsidR="00765890" w:rsidRDefault="00765890" w:rsidP="00765890">
      <w:pPr>
        <w:pStyle w:val="NormalWeb"/>
        <w:numPr>
          <w:ilvl w:val="0"/>
          <w:numId w:val="1"/>
        </w:numPr>
        <w:spacing w:after="0"/>
        <w:rPr>
          <w:rFonts w:ascii="Arial" w:hAnsi="Arial" w:cs="Arial"/>
        </w:rPr>
      </w:pPr>
      <w:r w:rsidRPr="00765890">
        <w:rPr>
          <w:rFonts w:ascii="Arial" w:hAnsi="Arial" w:cs="Arial"/>
        </w:rPr>
        <w:t xml:space="preserve">Salaire compétitif offert selon l’échelle salariale en vigueur </w:t>
      </w:r>
    </w:p>
    <w:p w14:paraId="7A172765" w14:textId="7C2BFFC5" w:rsidR="00765890" w:rsidRPr="00765890" w:rsidRDefault="00765890" w:rsidP="00765890">
      <w:pPr>
        <w:pStyle w:val="NormalWeb"/>
        <w:numPr>
          <w:ilvl w:val="0"/>
          <w:numId w:val="1"/>
        </w:numPr>
        <w:spacing w:after="0"/>
        <w:rPr>
          <w:rFonts w:ascii="Arial" w:hAnsi="Arial" w:cs="Arial"/>
        </w:rPr>
      </w:pPr>
      <w:r w:rsidRPr="00765890">
        <w:rPr>
          <w:rFonts w:ascii="Arial" w:hAnsi="Arial" w:cs="Arial"/>
        </w:rPr>
        <w:t>Poste à temps plein, 28 heures par semaine, possibilité de 5 jours à longue terme</w:t>
      </w:r>
    </w:p>
    <w:p w14:paraId="3CDF363B" w14:textId="59465426" w:rsidR="00765890" w:rsidRPr="00765890" w:rsidRDefault="00765890" w:rsidP="00765890">
      <w:pPr>
        <w:pStyle w:val="NormalWeb"/>
        <w:numPr>
          <w:ilvl w:val="0"/>
          <w:numId w:val="1"/>
        </w:numPr>
        <w:spacing w:after="0"/>
        <w:rPr>
          <w:rFonts w:ascii="Arial" w:hAnsi="Arial" w:cs="Arial"/>
        </w:rPr>
      </w:pPr>
      <w:r w:rsidRPr="00765890">
        <w:rPr>
          <w:rFonts w:ascii="Arial" w:hAnsi="Arial" w:cs="Arial"/>
        </w:rPr>
        <w:t xml:space="preserve">Horaire flexible </w:t>
      </w:r>
    </w:p>
    <w:p w14:paraId="5A303A4B" w14:textId="42A7E462" w:rsidR="00765890" w:rsidRPr="00ED034D" w:rsidRDefault="00765890" w:rsidP="00765890">
      <w:pPr>
        <w:pStyle w:val="NormalWeb"/>
        <w:numPr>
          <w:ilvl w:val="0"/>
          <w:numId w:val="1"/>
        </w:numPr>
        <w:spacing w:after="0"/>
        <w:rPr>
          <w:rFonts w:ascii="Arial" w:hAnsi="Arial" w:cs="Arial"/>
        </w:rPr>
      </w:pPr>
      <w:r w:rsidRPr="00ED034D">
        <w:rPr>
          <w:rFonts w:ascii="Arial" w:hAnsi="Arial" w:cs="Arial"/>
        </w:rPr>
        <w:t xml:space="preserve">Avantages sociaux après la période de probation (4 semaines de vacances annuelles) </w:t>
      </w:r>
    </w:p>
    <w:p w14:paraId="367FA773" w14:textId="77777777" w:rsidR="00765890" w:rsidRPr="00ED034D" w:rsidRDefault="00765890" w:rsidP="00765890">
      <w:pPr>
        <w:spacing w:before="100" w:beforeAutospacing="1" w:after="100" w:afterAutospacing="1"/>
        <w:jc w:val="both"/>
        <w:rPr>
          <w:rFonts w:ascii="Arial" w:hAnsi="Arial" w:cs="Arial"/>
        </w:rPr>
      </w:pPr>
      <w:r w:rsidRPr="00ED034D">
        <w:rPr>
          <w:rFonts w:ascii="Arial" w:hAnsi="Arial" w:cs="Arial"/>
          <w:lang w:eastAsia="fr-CA"/>
        </w:rPr>
        <w:t xml:space="preserve">Les personnes intéressées sont priées de faire parvenir une </w:t>
      </w:r>
      <w:r w:rsidRPr="00ED034D">
        <w:rPr>
          <w:rFonts w:ascii="Arial" w:hAnsi="Arial" w:cs="Arial"/>
          <w:b/>
          <w:bCs/>
          <w:lang w:eastAsia="fr-CA"/>
        </w:rPr>
        <w:t>lettre de motivation</w:t>
      </w:r>
      <w:r w:rsidRPr="00ED034D">
        <w:rPr>
          <w:rFonts w:ascii="Arial" w:hAnsi="Arial" w:cs="Arial"/>
          <w:lang w:eastAsia="fr-CA"/>
        </w:rPr>
        <w:t xml:space="preserve"> et leur </w:t>
      </w:r>
      <w:r w:rsidRPr="00ED034D">
        <w:rPr>
          <w:rFonts w:ascii="Arial" w:hAnsi="Arial" w:cs="Arial"/>
          <w:b/>
          <w:bCs/>
          <w:lang w:eastAsia="fr-CA"/>
        </w:rPr>
        <w:t>CV</w:t>
      </w:r>
      <w:r w:rsidRPr="00ED034D">
        <w:rPr>
          <w:rFonts w:ascii="Arial" w:hAnsi="Arial" w:cs="Arial"/>
          <w:lang w:eastAsia="fr-CA"/>
        </w:rPr>
        <w:t xml:space="preserve">, à l’attention du </w:t>
      </w:r>
      <w:r w:rsidRPr="00ED034D">
        <w:rPr>
          <w:rFonts w:ascii="Arial" w:hAnsi="Arial" w:cs="Arial"/>
          <w:b/>
          <w:bCs/>
          <w:lang w:eastAsia="fr-CA"/>
        </w:rPr>
        <w:t xml:space="preserve">Comité de sélection d’Aide aux villageois </w:t>
      </w:r>
      <w:r w:rsidRPr="00ED034D">
        <w:rPr>
          <w:rFonts w:ascii="Arial" w:hAnsi="Arial" w:cs="Arial"/>
          <w:lang w:eastAsia="fr-CA"/>
        </w:rPr>
        <w:t xml:space="preserve">par courriel </w:t>
      </w:r>
      <w:r w:rsidRPr="00ED034D">
        <w:rPr>
          <w:rFonts w:ascii="Arial" w:hAnsi="Arial" w:cs="Arial"/>
          <w:b/>
          <w:bCs/>
          <w:lang w:eastAsia="fr-CA"/>
        </w:rPr>
        <w:t>au plus tard le 20 juin 2026</w:t>
      </w:r>
      <w:r w:rsidRPr="00ED034D">
        <w:rPr>
          <w:rFonts w:ascii="Arial" w:hAnsi="Arial" w:cs="Arial"/>
          <w:lang w:eastAsia="fr-CA"/>
        </w:rPr>
        <w:t xml:space="preserve"> à </w:t>
      </w:r>
      <w:r w:rsidRPr="00ED034D">
        <w:rPr>
          <w:rFonts w:ascii="Arial" w:hAnsi="Arial" w:cs="Arial"/>
        </w:rPr>
        <w:t xml:space="preserve">motivation </w:t>
      </w:r>
      <w:r w:rsidRPr="00ED034D">
        <w:rPr>
          <w:rFonts w:ascii="Arial" w:hAnsi="Arial" w:cs="Arial"/>
          <w:b/>
          <w:bCs/>
        </w:rPr>
        <w:t>direction@aidevillageois.org</w:t>
      </w:r>
      <w:r w:rsidRPr="00ED034D">
        <w:rPr>
          <w:rFonts w:ascii="Arial" w:hAnsi="Arial" w:cs="Arial"/>
        </w:rPr>
        <w:t xml:space="preserve"> </w:t>
      </w:r>
    </w:p>
    <w:p w14:paraId="5A47BF31" w14:textId="77777777" w:rsidR="00765890" w:rsidRPr="00ED034D" w:rsidRDefault="00765890" w:rsidP="00765890">
      <w:pPr>
        <w:spacing w:before="100" w:beforeAutospacing="1" w:after="100" w:afterAutospacing="1"/>
        <w:jc w:val="both"/>
        <w:rPr>
          <w:rFonts w:ascii="Arial" w:hAnsi="Arial" w:cs="Arial"/>
          <w:b/>
          <w:bCs/>
          <w:i/>
          <w:iCs/>
          <w:lang w:eastAsia="fr-CA"/>
        </w:rPr>
      </w:pPr>
      <w:r w:rsidRPr="00ED034D">
        <w:rPr>
          <w:rFonts w:ascii="Arial" w:hAnsi="Arial" w:cs="Arial"/>
          <w:b/>
          <w:bCs/>
          <w:i/>
          <w:iCs/>
          <w:lang w:eastAsia="fr-CA"/>
        </w:rPr>
        <w:t>(Seules les personnes retenues pour une entrevue seront contactées.)</w:t>
      </w:r>
    </w:p>
    <w:p w14:paraId="3D5A5AA9" w14:textId="77777777" w:rsidR="00765890" w:rsidRPr="00765890" w:rsidRDefault="00765890"/>
    <w:sectPr w:rsidR="00765890" w:rsidRPr="00765890">
      <w:head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9D74" w14:textId="77777777" w:rsidR="00A20FE5" w:rsidRDefault="00A20FE5" w:rsidP="00765890">
      <w:pPr>
        <w:spacing w:after="0" w:line="240" w:lineRule="auto"/>
      </w:pPr>
      <w:r>
        <w:separator/>
      </w:r>
    </w:p>
  </w:endnote>
  <w:endnote w:type="continuationSeparator" w:id="0">
    <w:p w14:paraId="2C6676A9" w14:textId="77777777" w:rsidR="00A20FE5" w:rsidRDefault="00A20FE5" w:rsidP="0076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259F" w14:textId="77777777" w:rsidR="00A20FE5" w:rsidRDefault="00A20FE5" w:rsidP="00765890">
      <w:pPr>
        <w:spacing w:after="0" w:line="240" w:lineRule="auto"/>
      </w:pPr>
      <w:r>
        <w:separator/>
      </w:r>
    </w:p>
  </w:footnote>
  <w:footnote w:type="continuationSeparator" w:id="0">
    <w:p w14:paraId="1575D942" w14:textId="77777777" w:rsidR="00A20FE5" w:rsidRDefault="00A20FE5" w:rsidP="0076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B463" w14:textId="1DA14928" w:rsidR="00765890" w:rsidRDefault="00765890" w:rsidP="000524C8">
    <w:pPr>
      <w:pStyle w:val="En-tte"/>
      <w:jc w:val="center"/>
    </w:pPr>
    <w:r>
      <w:rPr>
        <w:noProof/>
        <w:color w:val="FF0000"/>
      </w:rPr>
      <w:drawing>
        <wp:inline distT="0" distB="0" distL="0" distR="0" wp14:anchorId="4F803FD9" wp14:editId="317869A1">
          <wp:extent cx="2367915" cy="754289"/>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699" cy="758043"/>
                  </a:xfrm>
                  <a:prstGeom prst="rect">
                    <a:avLst/>
                  </a:prstGeom>
                  <a:noFill/>
                </pic:spPr>
              </pic:pic>
            </a:graphicData>
          </a:graphic>
        </wp:inline>
      </w:drawing>
    </w:r>
  </w:p>
  <w:p w14:paraId="0BDDDBC0" w14:textId="77777777" w:rsidR="00765890" w:rsidRDefault="00765890">
    <w:pPr>
      <w:pStyle w:val="En-tte"/>
    </w:pPr>
  </w:p>
  <w:p w14:paraId="2FA076DE" w14:textId="77777777" w:rsidR="000524C8" w:rsidRDefault="000524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1A7E"/>
    <w:multiLevelType w:val="hybridMultilevel"/>
    <w:tmpl w:val="C6D2E9A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1C4A64"/>
    <w:multiLevelType w:val="multilevel"/>
    <w:tmpl w:val="619C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E2652"/>
    <w:multiLevelType w:val="multilevel"/>
    <w:tmpl w:val="7CAC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B1663"/>
    <w:multiLevelType w:val="hybridMultilevel"/>
    <w:tmpl w:val="D2A6A5B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C4B7F5C"/>
    <w:multiLevelType w:val="multilevel"/>
    <w:tmpl w:val="6AC0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23040"/>
    <w:multiLevelType w:val="multilevel"/>
    <w:tmpl w:val="AB5C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71308">
    <w:abstractNumId w:val="0"/>
  </w:num>
  <w:num w:numId="2" w16cid:durableId="420446138">
    <w:abstractNumId w:val="3"/>
  </w:num>
  <w:num w:numId="3" w16cid:durableId="1636527210">
    <w:abstractNumId w:val="2"/>
  </w:num>
  <w:num w:numId="4" w16cid:durableId="492070666">
    <w:abstractNumId w:val="5"/>
  </w:num>
  <w:num w:numId="5" w16cid:durableId="1721052403">
    <w:abstractNumId w:val="4"/>
  </w:num>
  <w:num w:numId="6" w16cid:durableId="19478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90"/>
    <w:rsid w:val="000524C8"/>
    <w:rsid w:val="002C6C25"/>
    <w:rsid w:val="00397BBD"/>
    <w:rsid w:val="005103E6"/>
    <w:rsid w:val="00765890"/>
    <w:rsid w:val="00A20FE5"/>
    <w:rsid w:val="00A60F3C"/>
    <w:rsid w:val="00AE13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77CBD"/>
  <w15:chartTrackingRefBased/>
  <w15:docId w15:val="{5F6F6CFE-C3AA-4CB0-B4C4-73E3B5F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90"/>
  </w:style>
  <w:style w:type="paragraph" w:styleId="Titre1">
    <w:name w:val="heading 1"/>
    <w:basedOn w:val="Normal"/>
    <w:next w:val="Normal"/>
    <w:link w:val="Titre1Car"/>
    <w:uiPriority w:val="9"/>
    <w:qFormat/>
    <w:rsid w:val="0076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658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58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58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58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58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58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58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58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58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658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58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58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58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58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58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5890"/>
    <w:rPr>
      <w:rFonts w:eastAsiaTheme="majorEastAsia" w:cstheme="majorBidi"/>
      <w:color w:val="272727" w:themeColor="text1" w:themeTint="D8"/>
    </w:rPr>
  </w:style>
  <w:style w:type="paragraph" w:styleId="Titre">
    <w:name w:val="Title"/>
    <w:basedOn w:val="Normal"/>
    <w:next w:val="Normal"/>
    <w:link w:val="TitreCar"/>
    <w:uiPriority w:val="10"/>
    <w:qFormat/>
    <w:rsid w:val="0076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58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58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58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5890"/>
    <w:pPr>
      <w:spacing w:before="160"/>
      <w:jc w:val="center"/>
    </w:pPr>
    <w:rPr>
      <w:i/>
      <w:iCs/>
      <w:color w:val="404040" w:themeColor="text1" w:themeTint="BF"/>
    </w:rPr>
  </w:style>
  <w:style w:type="character" w:customStyle="1" w:styleId="CitationCar">
    <w:name w:val="Citation Car"/>
    <w:basedOn w:val="Policepardfaut"/>
    <w:link w:val="Citation"/>
    <w:uiPriority w:val="29"/>
    <w:rsid w:val="00765890"/>
    <w:rPr>
      <w:i/>
      <w:iCs/>
      <w:color w:val="404040" w:themeColor="text1" w:themeTint="BF"/>
    </w:rPr>
  </w:style>
  <w:style w:type="paragraph" w:styleId="Paragraphedeliste">
    <w:name w:val="List Paragraph"/>
    <w:basedOn w:val="Normal"/>
    <w:uiPriority w:val="34"/>
    <w:qFormat/>
    <w:rsid w:val="00765890"/>
    <w:pPr>
      <w:ind w:left="720"/>
      <w:contextualSpacing/>
    </w:pPr>
  </w:style>
  <w:style w:type="character" w:styleId="Accentuationintense">
    <w:name w:val="Intense Emphasis"/>
    <w:basedOn w:val="Policepardfaut"/>
    <w:uiPriority w:val="21"/>
    <w:qFormat/>
    <w:rsid w:val="00765890"/>
    <w:rPr>
      <w:i/>
      <w:iCs/>
      <w:color w:val="0F4761" w:themeColor="accent1" w:themeShade="BF"/>
    </w:rPr>
  </w:style>
  <w:style w:type="paragraph" w:styleId="Citationintense">
    <w:name w:val="Intense Quote"/>
    <w:basedOn w:val="Normal"/>
    <w:next w:val="Normal"/>
    <w:link w:val="CitationintenseCar"/>
    <w:uiPriority w:val="30"/>
    <w:qFormat/>
    <w:rsid w:val="0076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5890"/>
    <w:rPr>
      <w:i/>
      <w:iCs/>
      <w:color w:val="0F4761" w:themeColor="accent1" w:themeShade="BF"/>
    </w:rPr>
  </w:style>
  <w:style w:type="character" w:styleId="Rfrenceintense">
    <w:name w:val="Intense Reference"/>
    <w:basedOn w:val="Policepardfaut"/>
    <w:uiPriority w:val="32"/>
    <w:qFormat/>
    <w:rsid w:val="00765890"/>
    <w:rPr>
      <w:b/>
      <w:bCs/>
      <w:smallCaps/>
      <w:color w:val="0F4761" w:themeColor="accent1" w:themeShade="BF"/>
      <w:spacing w:val="5"/>
    </w:rPr>
  </w:style>
  <w:style w:type="paragraph" w:styleId="En-tte">
    <w:name w:val="header"/>
    <w:basedOn w:val="Normal"/>
    <w:link w:val="En-tteCar"/>
    <w:uiPriority w:val="99"/>
    <w:unhideWhenUsed/>
    <w:rsid w:val="00765890"/>
    <w:pPr>
      <w:tabs>
        <w:tab w:val="center" w:pos="4703"/>
        <w:tab w:val="right" w:pos="9406"/>
      </w:tabs>
      <w:spacing w:after="0" w:line="240" w:lineRule="auto"/>
    </w:pPr>
  </w:style>
  <w:style w:type="character" w:customStyle="1" w:styleId="En-tteCar">
    <w:name w:val="En-tête Car"/>
    <w:basedOn w:val="Policepardfaut"/>
    <w:link w:val="En-tte"/>
    <w:uiPriority w:val="99"/>
    <w:rsid w:val="00765890"/>
  </w:style>
  <w:style w:type="paragraph" w:styleId="Pieddepage">
    <w:name w:val="footer"/>
    <w:basedOn w:val="Normal"/>
    <w:link w:val="PieddepageCar"/>
    <w:uiPriority w:val="99"/>
    <w:unhideWhenUsed/>
    <w:rsid w:val="0076589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65890"/>
  </w:style>
  <w:style w:type="paragraph" w:customStyle="1" w:styleId="font7">
    <w:name w:val="font_7"/>
    <w:basedOn w:val="Normal"/>
    <w:rsid w:val="00765890"/>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customStyle="1" w:styleId="isselectedend">
    <w:name w:val="isselectedend"/>
    <w:basedOn w:val="Normal"/>
    <w:rsid w:val="00765890"/>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styleId="NormalWeb">
    <w:name w:val="Normal (Web)"/>
    <w:basedOn w:val="Normal"/>
    <w:uiPriority w:val="99"/>
    <w:unhideWhenUsed/>
    <w:rsid w:val="00765890"/>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uiPriority w:val="22"/>
    <w:qFormat/>
    <w:rsid w:val="00765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3AFD23384394096CCD762910DA712" ma:contentTypeVersion="18" ma:contentTypeDescription="Crée un document." ma:contentTypeScope="" ma:versionID="7075ba25bf67b1b1f05c971bf04a9fb5">
  <xsd:schema xmlns:xsd="http://www.w3.org/2001/XMLSchema" xmlns:xs="http://www.w3.org/2001/XMLSchema" xmlns:p="http://schemas.microsoft.com/office/2006/metadata/properties" xmlns:ns2="548dcd66-edf9-4983-b488-71fbbaf694d3" xmlns:ns3="5b20c58a-c67b-4c94-9434-86e8cf6b1775" xmlns:ns4="75b75207-95a5-4d9e-874a-d42cadc19179" targetNamespace="http://schemas.microsoft.com/office/2006/metadata/properties" ma:root="true" ma:fieldsID="73919b459333976cae23e9d63f93dd3e" ns2:_="" ns3:_="" ns4:_="">
    <xsd:import namespace="548dcd66-edf9-4983-b488-71fbbaf694d3"/>
    <xsd:import namespace="5b20c58a-c67b-4c94-9434-86e8cf6b1775"/>
    <xsd:import namespace="75b75207-95a5-4d9e-874a-d42cadc191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dcd66-edf9-4983-b488-71fbbaf69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f5e3c86-d440-43bb-9aa7-8dc1436398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0c58a-c67b-4c94-9434-86e8cf6b177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75207-95a5-4d9e-874a-d42cadc1917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5ca28-6b66-4892-b09b-bee13e504430}" ma:internalName="TaxCatchAll" ma:showField="CatchAllData" ma:web="75b75207-95a5-4d9e-874a-d42cadc19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b75207-95a5-4d9e-874a-d42cadc19179" xsi:nil="true"/>
    <lcf76f155ced4ddcb4097134ff3c332f xmlns="548dcd66-edf9-4983-b488-71fbbaf694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AB05B-87A4-4933-80B3-12A91743B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dcd66-edf9-4983-b488-71fbbaf694d3"/>
    <ds:schemaRef ds:uri="5b20c58a-c67b-4c94-9434-86e8cf6b1775"/>
    <ds:schemaRef ds:uri="75b75207-95a5-4d9e-874a-d42cadc19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3E7FF-4206-4BCD-9692-8E033A50470C}">
  <ds:schemaRefs>
    <ds:schemaRef ds:uri="http://schemas.microsoft.com/sharepoint/v3/contenttype/forms"/>
  </ds:schemaRefs>
</ds:datastoreItem>
</file>

<file path=customXml/itemProps3.xml><?xml version="1.0" encoding="utf-8"?>
<ds:datastoreItem xmlns:ds="http://schemas.openxmlformats.org/officeDocument/2006/customXml" ds:itemID="{B03677B9-F4B0-42D0-9E23-EABFB06856C3}">
  <ds:schemaRefs>
    <ds:schemaRef ds:uri="http://schemas.microsoft.com/office/2006/metadata/properties"/>
    <ds:schemaRef ds:uri="http://schemas.microsoft.com/office/infopath/2007/PartnerControls"/>
    <ds:schemaRef ds:uri="75b75207-95a5-4d9e-874a-d42cadc19179"/>
    <ds:schemaRef ds:uri="548dcd66-edf9-4983-b488-71fbbaf694d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2557</Characters>
  <Application>Microsoft Office Word</Application>
  <DocSecurity>0</DocSecurity>
  <Lines>57</Lines>
  <Paragraphs>39</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Habiba Ediani</dc:creator>
  <cp:keywords/>
  <dc:description/>
  <cp:lastModifiedBy>Direction</cp:lastModifiedBy>
  <cp:revision>2</cp:revision>
  <cp:lastPrinted>2026-05-15T17:04:00Z</cp:lastPrinted>
  <dcterms:created xsi:type="dcterms:W3CDTF">2026-05-15T17:09:00Z</dcterms:created>
  <dcterms:modified xsi:type="dcterms:W3CDTF">2026-05-15T17:09:00Z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0x0101001D93AFD23384394096CCD762910DA712</vt:lpwstr>
  </property>
</Properties>
</file>