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C2E1D" w14:textId="77777777" w:rsidR="00973487" w:rsidRPr="00973487" w:rsidRDefault="00973487" w:rsidP="00973487">
      <w:pPr>
        <w:spacing w:line="240" w:lineRule="auto"/>
        <w:rPr>
          <w:rFonts w:ascii="Calibri" w:eastAsia="Calibri" w:hAnsi="Calibri" w:cs="Times New Roman"/>
          <w:b/>
          <w:i/>
          <w:color w:val="FF0000"/>
          <w:sz w:val="24"/>
          <w:szCs w:val="24"/>
        </w:rPr>
      </w:pPr>
      <w:r w:rsidRPr="00973487">
        <w:rPr>
          <w:rFonts w:ascii="Calibri" w:eastAsia="Calibri" w:hAnsi="Calibri" w:cs="Times New Roman"/>
          <w:noProof/>
          <w:lang w:val="fr-FR" w:eastAsia="fr-FR"/>
        </w:rPr>
        <w:drawing>
          <wp:inline distT="0" distB="0" distL="0" distR="0" wp14:anchorId="3342039E" wp14:editId="06919EFE">
            <wp:extent cx="1752600" cy="819150"/>
            <wp:effectExtent l="0" t="0" r="0" b="0"/>
            <wp:docPr id="2" name="Image 6" descr="CAB_Couleu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B_Couleur-CM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r w:rsidRPr="00973487">
        <w:rPr>
          <w:rFonts w:ascii="Arial" w:eastAsia="Calibri" w:hAnsi="Arial" w:cs="Times New Roman"/>
          <w:i/>
        </w:rPr>
        <w:tab/>
      </w:r>
      <w:r w:rsidRPr="00973487">
        <w:rPr>
          <w:rFonts w:ascii="Arial" w:eastAsia="Calibri" w:hAnsi="Arial" w:cs="Times New Roman"/>
          <w:i/>
        </w:rPr>
        <w:tab/>
      </w:r>
      <w:r w:rsidRPr="00973487">
        <w:rPr>
          <w:rFonts w:ascii="Arial" w:eastAsia="Calibri" w:hAnsi="Arial" w:cs="Times New Roman"/>
          <w:i/>
        </w:rPr>
        <w:tab/>
      </w:r>
      <w:r w:rsidRPr="00973487">
        <w:rPr>
          <w:rFonts w:ascii="Arial" w:eastAsia="Calibri" w:hAnsi="Arial" w:cs="Times New Roman"/>
          <w:i/>
        </w:rPr>
        <w:tab/>
      </w:r>
      <w:r w:rsidRPr="00973487">
        <w:rPr>
          <w:rFonts w:ascii="Arial" w:eastAsia="Calibri" w:hAnsi="Arial" w:cs="Times New Roman"/>
          <w:i/>
        </w:rPr>
        <w:tab/>
      </w:r>
      <w:r w:rsidRPr="00973487">
        <w:rPr>
          <w:rFonts w:ascii="Arial" w:eastAsia="Calibri" w:hAnsi="Arial" w:cs="Times New Roman"/>
          <w:i/>
        </w:rPr>
        <w:tab/>
      </w:r>
      <w:r w:rsidRPr="00973487">
        <w:rPr>
          <w:rFonts w:ascii="Calibri" w:eastAsia="Calibri" w:hAnsi="Calibri" w:cs="Times New Roman"/>
          <w:i/>
          <w:sz w:val="24"/>
          <w:szCs w:val="24"/>
        </w:rPr>
        <w:tab/>
      </w:r>
    </w:p>
    <w:p w14:paraId="0B21E47B" w14:textId="77777777" w:rsidR="00973487" w:rsidRPr="00973487" w:rsidRDefault="00973487" w:rsidP="00973487">
      <w:pPr>
        <w:spacing w:line="240" w:lineRule="auto"/>
        <w:jc w:val="center"/>
        <w:rPr>
          <w:rFonts w:ascii="Calibri" w:eastAsia="Calibri" w:hAnsi="Calibri" w:cs="Calibri"/>
          <w:b/>
          <w:sz w:val="24"/>
          <w:szCs w:val="24"/>
        </w:rPr>
      </w:pPr>
      <w:r w:rsidRPr="00973487">
        <w:rPr>
          <w:rFonts w:ascii="Calibri" w:eastAsia="Calibri" w:hAnsi="Calibri" w:cs="Calibri"/>
          <w:b/>
          <w:sz w:val="24"/>
          <w:szCs w:val="24"/>
        </w:rPr>
        <w:t>OFFRE D’EMPLOI : Coordination aux services et à l’action communautaire</w:t>
      </w:r>
    </w:p>
    <w:p w14:paraId="2E470346" w14:textId="77777777" w:rsidR="00973487" w:rsidRPr="00973487" w:rsidRDefault="00973487" w:rsidP="00973487">
      <w:pPr>
        <w:spacing w:line="240" w:lineRule="auto"/>
        <w:jc w:val="both"/>
        <w:rPr>
          <w:rFonts w:ascii="Calibri" w:eastAsia="Calibri" w:hAnsi="Calibri" w:cs="Calibri"/>
          <w:sz w:val="24"/>
          <w:szCs w:val="24"/>
        </w:rPr>
      </w:pPr>
      <w:r w:rsidRPr="00973487">
        <w:rPr>
          <w:rFonts w:ascii="Calibri" w:eastAsia="Calibri" w:hAnsi="Calibri" w:cs="Calibri"/>
          <w:sz w:val="24"/>
          <w:szCs w:val="24"/>
        </w:rPr>
        <w:t xml:space="preserve">Vous êtes à la recherche de nouveaux défis ? Vous avez envie de travailler dans une équipe diversifiée et dynamique ? L’entraide et la justice sociale vous tiennent à cœur ? Vous croyez que l’engagement citoyen et l’action bénévole font la différence vers une société plus inclusive et égalitaire ? Le Centre d’action bénévole de Montréal-Nord (CABMN) est à la recherche d’une personne comme vous pour combler son poste de coordination aux services et </w:t>
      </w:r>
      <w:r w:rsidRPr="0040228C">
        <w:rPr>
          <w:rFonts w:ascii="Calibri" w:eastAsia="Calibri" w:hAnsi="Calibri" w:cs="Calibri"/>
          <w:sz w:val="24"/>
          <w:szCs w:val="24"/>
        </w:rPr>
        <w:t xml:space="preserve">à l’action </w:t>
      </w:r>
      <w:r w:rsidR="0040228C" w:rsidRPr="0040228C">
        <w:rPr>
          <w:rFonts w:ascii="Calibri" w:eastAsia="Calibri" w:hAnsi="Calibri" w:cs="Calibri"/>
          <w:sz w:val="24"/>
          <w:szCs w:val="24"/>
        </w:rPr>
        <w:t>communautaire</w:t>
      </w:r>
      <w:r w:rsidR="0040228C">
        <w:rPr>
          <w:rFonts w:ascii="Calibri" w:eastAsia="Calibri" w:hAnsi="Calibri" w:cs="Calibri"/>
          <w:b/>
          <w:sz w:val="24"/>
          <w:szCs w:val="24"/>
        </w:rPr>
        <w:t>.</w:t>
      </w:r>
    </w:p>
    <w:p w14:paraId="75555DEE" w14:textId="77777777" w:rsidR="00973487" w:rsidRPr="00973487" w:rsidRDefault="00973487" w:rsidP="00973487">
      <w:pPr>
        <w:spacing w:after="0" w:line="240" w:lineRule="auto"/>
        <w:jc w:val="both"/>
        <w:rPr>
          <w:rFonts w:ascii="Calibri" w:eastAsia="Calibri" w:hAnsi="Calibri" w:cs="Calibri"/>
          <w:b/>
          <w:sz w:val="24"/>
          <w:szCs w:val="24"/>
        </w:rPr>
      </w:pPr>
    </w:p>
    <w:p w14:paraId="67017AEE" w14:textId="77777777" w:rsidR="00973487" w:rsidRPr="00973487" w:rsidRDefault="00973487" w:rsidP="00973487">
      <w:pPr>
        <w:spacing w:line="240" w:lineRule="auto"/>
        <w:jc w:val="both"/>
        <w:rPr>
          <w:rFonts w:ascii="Calibri" w:eastAsia="Calibri" w:hAnsi="Calibri" w:cs="Calibri"/>
          <w:sz w:val="24"/>
          <w:szCs w:val="24"/>
        </w:rPr>
      </w:pPr>
      <w:r w:rsidRPr="00973487">
        <w:rPr>
          <w:rFonts w:ascii="Calibri" w:eastAsia="Calibri" w:hAnsi="Calibri" w:cs="Calibri"/>
          <w:b/>
          <w:sz w:val="24"/>
          <w:szCs w:val="24"/>
        </w:rPr>
        <w:t>Le Centre d’Action bénévole de Montréal-Nord</w:t>
      </w:r>
      <w:r w:rsidRPr="00973487">
        <w:rPr>
          <w:rFonts w:ascii="Calibri" w:eastAsia="Calibri" w:hAnsi="Calibri" w:cs="Calibri"/>
          <w:sz w:val="24"/>
          <w:szCs w:val="24"/>
        </w:rPr>
        <w:t xml:space="preserve"> est un organisme </w:t>
      </w:r>
      <w:r w:rsidR="0040228C" w:rsidRPr="0040228C">
        <w:rPr>
          <w:rFonts w:ascii="Calibri" w:eastAsia="Calibri" w:hAnsi="Calibri" w:cs="Calibri"/>
          <w:sz w:val="24"/>
          <w:szCs w:val="24"/>
        </w:rPr>
        <w:t>à but non lucratif</w:t>
      </w:r>
      <w:r w:rsidRPr="00973487">
        <w:rPr>
          <w:rFonts w:ascii="Calibri" w:eastAsia="Calibri" w:hAnsi="Calibri" w:cs="Calibri"/>
          <w:sz w:val="24"/>
          <w:szCs w:val="24"/>
        </w:rPr>
        <w:t xml:space="preserve"> qui adhère aux principes de l’action</w:t>
      </w:r>
      <w:r w:rsidR="0040228C">
        <w:rPr>
          <w:rFonts w:ascii="Calibri" w:eastAsia="Calibri" w:hAnsi="Calibri" w:cs="Calibri"/>
          <w:sz w:val="24"/>
          <w:szCs w:val="24"/>
        </w:rPr>
        <w:t xml:space="preserve"> communautaire</w:t>
      </w:r>
      <w:r w:rsidRPr="00973487">
        <w:rPr>
          <w:rFonts w:ascii="Calibri" w:eastAsia="Calibri" w:hAnsi="Calibri" w:cs="Calibri"/>
          <w:sz w:val="24"/>
          <w:szCs w:val="24"/>
        </w:rPr>
        <w:t xml:space="preserve"> autonome. Sa mission principale est de promouvoir et de développer l’action bénévole et l’engagement citoyen au sein de la communauté locale et de favoriser l’implication des citoyens dans la dynamique communautaire. Par la promotion, le CABMN recrute des bénévoles et les soutient dans leurs démarches et actions pour définir leurs besoins et trouver des actions bénévoles qui correspondent à leurs intérêts, leurs compétences et leurs disponibilités. Pour le CABMN,</w:t>
      </w:r>
      <w:r>
        <w:rPr>
          <w:rFonts w:ascii="Calibri" w:eastAsia="Calibri" w:hAnsi="Calibri" w:cs="Calibri"/>
          <w:sz w:val="24"/>
          <w:szCs w:val="24"/>
        </w:rPr>
        <w:t xml:space="preserve"> </w:t>
      </w:r>
      <w:r w:rsidRPr="00973487">
        <w:rPr>
          <w:rFonts w:ascii="Calibri" w:eastAsia="Calibri" w:hAnsi="Calibri" w:cs="Calibri"/>
          <w:sz w:val="24"/>
          <w:szCs w:val="24"/>
        </w:rPr>
        <w:t>l’action bénévole est le moyen privilégié qui permet de favoriser le développement personnel et social en vue d’accroître la présence d’une conscience sociale pour la prise en charge du milieu.</w:t>
      </w:r>
    </w:p>
    <w:p w14:paraId="3ED5E5E3" w14:textId="77777777" w:rsidR="00973487" w:rsidRPr="00973487" w:rsidRDefault="00973487" w:rsidP="00973487">
      <w:pPr>
        <w:spacing w:after="0" w:line="240" w:lineRule="auto"/>
        <w:jc w:val="both"/>
        <w:rPr>
          <w:rFonts w:ascii="Calibri" w:eastAsia="Calibri" w:hAnsi="Calibri" w:cs="Calibri"/>
          <w:sz w:val="24"/>
          <w:szCs w:val="24"/>
        </w:rPr>
      </w:pPr>
    </w:p>
    <w:p w14:paraId="2EE0FEBF" w14:textId="77777777" w:rsidR="00973487" w:rsidRPr="00973487" w:rsidRDefault="00973487" w:rsidP="00973487">
      <w:pPr>
        <w:spacing w:line="240" w:lineRule="auto"/>
        <w:jc w:val="both"/>
        <w:rPr>
          <w:rFonts w:ascii="Calibri" w:eastAsia="Calibri" w:hAnsi="Calibri" w:cs="Calibri"/>
          <w:b/>
          <w:sz w:val="24"/>
          <w:szCs w:val="24"/>
          <w:u w:val="single"/>
        </w:rPr>
      </w:pPr>
      <w:r w:rsidRPr="00973487">
        <w:rPr>
          <w:rFonts w:ascii="Calibri" w:eastAsia="Calibri" w:hAnsi="Calibri" w:cs="Calibri"/>
          <w:b/>
          <w:sz w:val="24"/>
          <w:szCs w:val="24"/>
          <w:u w:val="single"/>
        </w:rPr>
        <w:t>MANDAT</w:t>
      </w:r>
    </w:p>
    <w:p w14:paraId="0899B198" w14:textId="77777777" w:rsidR="00973487" w:rsidRPr="00973487" w:rsidRDefault="00973487" w:rsidP="00973487">
      <w:pPr>
        <w:spacing w:line="240" w:lineRule="auto"/>
        <w:jc w:val="both"/>
        <w:rPr>
          <w:rFonts w:ascii="Calibri" w:eastAsia="Calibri" w:hAnsi="Calibri" w:cs="Calibri"/>
          <w:sz w:val="24"/>
          <w:szCs w:val="24"/>
        </w:rPr>
      </w:pPr>
      <w:r w:rsidRPr="00973487">
        <w:rPr>
          <w:rFonts w:ascii="Calibri" w:eastAsia="Calibri" w:hAnsi="Calibri" w:cs="Calibri"/>
          <w:sz w:val="24"/>
          <w:szCs w:val="24"/>
        </w:rPr>
        <w:t xml:space="preserve">Sous la responsabilité de la direction générale et en collaboration constante avec l’équipe de travail, la personne choisie sera responsable du bon roulement et du développement des services bénévoles du Centre. À l’heure actuelle, le CABMN compte les services suivants : le programme PAIR, les cliniques d’impôts, les appels et visites d’amitié, les p’tits bonjours, l’épicerie collective et le soutien aux formulaires. Pour ce faire, </w:t>
      </w:r>
      <w:r w:rsidR="0040228C" w:rsidRPr="0040228C">
        <w:rPr>
          <w:rFonts w:ascii="Calibri" w:eastAsia="Calibri" w:hAnsi="Calibri" w:cs="Calibri"/>
          <w:sz w:val="24"/>
          <w:szCs w:val="24"/>
        </w:rPr>
        <w:t>il</w:t>
      </w:r>
      <w:r w:rsidRPr="0040228C">
        <w:rPr>
          <w:rFonts w:ascii="Calibri" w:eastAsia="Calibri" w:hAnsi="Calibri" w:cs="Calibri"/>
          <w:sz w:val="24"/>
          <w:szCs w:val="24"/>
        </w:rPr>
        <w:t xml:space="preserve"> </w:t>
      </w:r>
      <w:r w:rsidRPr="00973487">
        <w:rPr>
          <w:rFonts w:ascii="Calibri" w:eastAsia="Calibri" w:hAnsi="Calibri" w:cs="Calibri"/>
          <w:sz w:val="24"/>
          <w:szCs w:val="24"/>
        </w:rPr>
        <w:t>peut compter sur une équipe de bénévoles et de stagiaires qu’</w:t>
      </w:r>
      <w:r w:rsidR="0040228C" w:rsidRPr="0040228C">
        <w:rPr>
          <w:rFonts w:ascii="Calibri" w:eastAsia="Calibri" w:hAnsi="Calibri" w:cs="Calibri"/>
          <w:sz w:val="24"/>
          <w:szCs w:val="24"/>
        </w:rPr>
        <w:t>il</w:t>
      </w:r>
      <w:r w:rsidRPr="00973487">
        <w:rPr>
          <w:rFonts w:ascii="Calibri" w:eastAsia="Calibri" w:hAnsi="Calibri" w:cs="Calibri"/>
          <w:sz w:val="24"/>
          <w:szCs w:val="24"/>
        </w:rPr>
        <w:t xml:space="preserve"> doit former, encadrer et reconnaître. De plus, la personne aura la responsabilité de voir à la promotion et au recrutement de bénéficiaires admissibles aux différents services</w:t>
      </w:r>
      <w:r w:rsidR="0040228C">
        <w:rPr>
          <w:rFonts w:ascii="Calibri" w:eastAsia="Calibri" w:hAnsi="Calibri" w:cs="Calibri"/>
          <w:sz w:val="24"/>
          <w:szCs w:val="24"/>
        </w:rPr>
        <w:t>.</w:t>
      </w:r>
    </w:p>
    <w:p w14:paraId="0B3EBD48" w14:textId="77777777" w:rsidR="00973487" w:rsidRPr="00973487" w:rsidRDefault="00973487" w:rsidP="00973487">
      <w:pPr>
        <w:spacing w:after="0" w:line="240" w:lineRule="auto"/>
        <w:jc w:val="both"/>
        <w:rPr>
          <w:rFonts w:ascii="Calibri" w:eastAsia="Calibri" w:hAnsi="Calibri" w:cs="Calibri"/>
          <w:b/>
          <w:sz w:val="24"/>
          <w:szCs w:val="24"/>
          <w:u w:val="single"/>
        </w:rPr>
      </w:pPr>
    </w:p>
    <w:p w14:paraId="00F03B51" w14:textId="77777777" w:rsidR="00973487" w:rsidRPr="00973487" w:rsidRDefault="00973487" w:rsidP="00973487">
      <w:pPr>
        <w:spacing w:line="240" w:lineRule="auto"/>
        <w:jc w:val="both"/>
        <w:rPr>
          <w:rFonts w:ascii="Calibri" w:eastAsia="Calibri" w:hAnsi="Calibri" w:cs="Calibri"/>
          <w:b/>
          <w:sz w:val="24"/>
          <w:szCs w:val="24"/>
          <w:u w:val="single"/>
        </w:rPr>
      </w:pPr>
      <w:r w:rsidRPr="00973487">
        <w:rPr>
          <w:rFonts w:ascii="Calibri" w:eastAsia="Calibri" w:hAnsi="Calibri" w:cs="Calibri"/>
          <w:b/>
          <w:sz w:val="24"/>
          <w:szCs w:val="24"/>
          <w:u w:val="single"/>
        </w:rPr>
        <w:t>TÂCHES</w:t>
      </w:r>
    </w:p>
    <w:p w14:paraId="1B2042D5"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Coordonne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et développe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les différents services bénévoles offerts à la population</w:t>
      </w:r>
      <w:r w:rsidR="009868AF">
        <w:rPr>
          <w:rFonts w:ascii="Calibri" w:eastAsia="Times New Roman" w:hAnsi="Calibri" w:cs="Calibri"/>
          <w:sz w:val="24"/>
          <w:szCs w:val="24"/>
          <w:lang w:eastAsia="fr-FR"/>
        </w:rPr>
        <w:t>.</w:t>
      </w:r>
    </w:p>
    <w:p w14:paraId="3FB0A5E5"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Encadre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sout</w:t>
      </w:r>
      <w:r w:rsidR="009868AF">
        <w:rPr>
          <w:rFonts w:ascii="Calibri" w:eastAsia="Times New Roman" w:hAnsi="Calibri" w:cs="Calibri"/>
          <w:sz w:val="24"/>
          <w:szCs w:val="24"/>
          <w:lang w:eastAsia="fr-FR"/>
        </w:rPr>
        <w:t>enir</w:t>
      </w:r>
      <w:r w:rsidRPr="00973487">
        <w:rPr>
          <w:rFonts w:ascii="Calibri" w:eastAsia="Times New Roman" w:hAnsi="Calibri" w:cs="Calibri"/>
          <w:sz w:val="24"/>
          <w:szCs w:val="24"/>
          <w:lang w:eastAsia="fr-FR"/>
        </w:rPr>
        <w:t>, forme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et supervise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les bénévoles et les stagiaires</w:t>
      </w:r>
      <w:r w:rsidR="009868AF">
        <w:rPr>
          <w:rFonts w:ascii="Calibri" w:eastAsia="Times New Roman" w:hAnsi="Calibri" w:cs="Calibri"/>
          <w:sz w:val="24"/>
          <w:szCs w:val="24"/>
          <w:lang w:eastAsia="fr-FR"/>
        </w:rPr>
        <w:t>.</w:t>
      </w:r>
    </w:p>
    <w:p w14:paraId="76D9103A"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Coordonne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la présence des bénévoles au bureau</w:t>
      </w:r>
      <w:r w:rsidR="009868AF">
        <w:rPr>
          <w:rFonts w:ascii="Calibri" w:eastAsia="Times New Roman" w:hAnsi="Calibri" w:cs="Calibri"/>
          <w:sz w:val="24"/>
          <w:szCs w:val="24"/>
          <w:lang w:eastAsia="fr-FR"/>
        </w:rPr>
        <w:t>.</w:t>
      </w:r>
    </w:p>
    <w:p w14:paraId="005074EA" w14:textId="77777777" w:rsidR="00973487" w:rsidRPr="00973487" w:rsidRDefault="009868AF" w:rsidP="00973487">
      <w:pPr>
        <w:numPr>
          <w:ilvl w:val="0"/>
          <w:numId w:val="1"/>
        </w:numPr>
        <w:spacing w:after="0" w:line="240" w:lineRule="auto"/>
        <w:contextualSpacing/>
        <w:jc w:val="both"/>
        <w:rPr>
          <w:rFonts w:ascii="Calibri" w:eastAsia="Times New Roman" w:hAnsi="Calibri" w:cs="Calibri"/>
          <w:sz w:val="24"/>
          <w:szCs w:val="24"/>
          <w:lang w:eastAsia="fr-FR"/>
        </w:rPr>
      </w:pPr>
      <w:r>
        <w:rPr>
          <w:rFonts w:ascii="Calibri" w:eastAsia="Times New Roman" w:hAnsi="Calibri" w:cs="Calibri"/>
          <w:sz w:val="24"/>
          <w:szCs w:val="24"/>
          <w:lang w:eastAsia="fr-FR"/>
        </w:rPr>
        <w:t>Être</w:t>
      </w:r>
      <w:r w:rsidR="00973487" w:rsidRPr="00973487">
        <w:rPr>
          <w:rFonts w:ascii="Calibri" w:eastAsia="Times New Roman" w:hAnsi="Calibri" w:cs="Calibri"/>
          <w:sz w:val="24"/>
          <w:szCs w:val="24"/>
          <w:lang w:eastAsia="fr-FR"/>
        </w:rPr>
        <w:t xml:space="preserve"> responsable de la clinique d’impôts annuelle</w:t>
      </w:r>
      <w:r>
        <w:rPr>
          <w:rFonts w:ascii="Calibri" w:eastAsia="Times New Roman" w:hAnsi="Calibri" w:cs="Calibri"/>
          <w:sz w:val="24"/>
          <w:szCs w:val="24"/>
          <w:lang w:eastAsia="fr-FR"/>
        </w:rPr>
        <w:t>.</w:t>
      </w:r>
    </w:p>
    <w:p w14:paraId="29A1E198"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lastRenderedPageBreak/>
        <w:t>Effectue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l’évaluation des demandes individuelles selon les critères d’admissibilité, y donne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suite ou les réf</w:t>
      </w:r>
      <w:r w:rsidR="009868AF">
        <w:rPr>
          <w:rFonts w:ascii="Calibri" w:eastAsia="Times New Roman" w:hAnsi="Calibri" w:cs="Calibri"/>
          <w:sz w:val="24"/>
          <w:szCs w:val="24"/>
          <w:lang w:eastAsia="fr-FR"/>
        </w:rPr>
        <w:t>é</w:t>
      </w:r>
      <w:r w:rsidRPr="00973487">
        <w:rPr>
          <w:rFonts w:ascii="Calibri" w:eastAsia="Times New Roman" w:hAnsi="Calibri" w:cs="Calibri"/>
          <w:sz w:val="24"/>
          <w:szCs w:val="24"/>
          <w:lang w:eastAsia="fr-FR"/>
        </w:rPr>
        <w:t>re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au besoin</w:t>
      </w:r>
      <w:r w:rsidR="009868AF">
        <w:rPr>
          <w:rFonts w:ascii="Calibri" w:eastAsia="Times New Roman" w:hAnsi="Calibri" w:cs="Calibri"/>
          <w:sz w:val="24"/>
          <w:szCs w:val="24"/>
          <w:lang w:eastAsia="fr-FR"/>
        </w:rPr>
        <w:t>.</w:t>
      </w:r>
    </w:p>
    <w:p w14:paraId="42583A9E"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Effectue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le jumelage bénévole-bénéficiaire</w:t>
      </w:r>
      <w:r w:rsidR="009868AF">
        <w:rPr>
          <w:rFonts w:ascii="Calibri" w:eastAsia="Times New Roman" w:hAnsi="Calibri" w:cs="Calibri"/>
          <w:sz w:val="24"/>
          <w:szCs w:val="24"/>
          <w:lang w:eastAsia="fr-FR"/>
        </w:rPr>
        <w:t>.</w:t>
      </w:r>
    </w:p>
    <w:p w14:paraId="4DCDA2AE"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Coordonne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et supervise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les interventions des bénévoles</w:t>
      </w:r>
      <w:r w:rsidR="009868AF">
        <w:rPr>
          <w:rFonts w:ascii="Calibri" w:eastAsia="Times New Roman" w:hAnsi="Calibri" w:cs="Calibri"/>
          <w:sz w:val="24"/>
          <w:szCs w:val="24"/>
          <w:lang w:eastAsia="fr-FR"/>
        </w:rPr>
        <w:t>.</w:t>
      </w:r>
    </w:p>
    <w:p w14:paraId="64E6BA89" w14:textId="77777777" w:rsidR="009868AF" w:rsidRDefault="00973487" w:rsidP="00427F72">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Interv</w:t>
      </w:r>
      <w:r w:rsidR="009868AF" w:rsidRPr="009868AF">
        <w:rPr>
          <w:rFonts w:ascii="Calibri" w:eastAsia="Times New Roman" w:hAnsi="Calibri" w:cs="Calibri"/>
          <w:sz w:val="24"/>
          <w:szCs w:val="24"/>
          <w:lang w:eastAsia="fr-FR"/>
        </w:rPr>
        <w:t>enir</w:t>
      </w:r>
      <w:r w:rsidRPr="00973487">
        <w:rPr>
          <w:rFonts w:ascii="Calibri" w:eastAsia="Times New Roman" w:hAnsi="Calibri" w:cs="Calibri"/>
          <w:sz w:val="24"/>
          <w:szCs w:val="24"/>
          <w:lang w:eastAsia="fr-FR"/>
        </w:rPr>
        <w:t xml:space="preserve"> auprès des bénévoles et des bénéficiaires lors de situations problématiques et note</w:t>
      </w:r>
      <w:r w:rsidR="009868AF" w:rsidRP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au dossier les interventions</w:t>
      </w:r>
      <w:r w:rsidR="009868AF">
        <w:rPr>
          <w:rFonts w:ascii="Calibri" w:eastAsia="Times New Roman" w:hAnsi="Calibri" w:cs="Calibri"/>
          <w:sz w:val="24"/>
          <w:szCs w:val="24"/>
          <w:lang w:eastAsia="fr-FR"/>
        </w:rPr>
        <w:t>.</w:t>
      </w:r>
    </w:p>
    <w:p w14:paraId="028F04FF" w14:textId="77777777" w:rsidR="00973487" w:rsidRPr="00973487" w:rsidRDefault="00973487" w:rsidP="00427F72">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Travaille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en étroite collaboration avec les intervenants du CLSC pour les clientèles qu’il nous réfèr</w:t>
      </w:r>
      <w:r w:rsidR="009868AF">
        <w:rPr>
          <w:rFonts w:ascii="Calibri" w:eastAsia="Times New Roman" w:hAnsi="Calibri" w:cs="Calibri"/>
          <w:sz w:val="24"/>
          <w:szCs w:val="24"/>
          <w:lang w:eastAsia="fr-FR"/>
        </w:rPr>
        <w:t>e.</w:t>
      </w:r>
    </w:p>
    <w:p w14:paraId="43BF5B57"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Fai</w:t>
      </w:r>
      <w:r w:rsidR="009868AF">
        <w:rPr>
          <w:rFonts w:ascii="Calibri" w:eastAsia="Times New Roman" w:hAnsi="Calibri" w:cs="Calibri"/>
          <w:sz w:val="24"/>
          <w:szCs w:val="24"/>
          <w:lang w:eastAsia="fr-FR"/>
        </w:rPr>
        <w:t>re</w:t>
      </w:r>
      <w:r w:rsidRPr="00973487">
        <w:rPr>
          <w:rFonts w:ascii="Calibri" w:eastAsia="Times New Roman" w:hAnsi="Calibri" w:cs="Calibri"/>
          <w:sz w:val="24"/>
          <w:szCs w:val="24"/>
          <w:lang w:eastAsia="fr-FR"/>
        </w:rPr>
        <w:t xml:space="preserve"> des références téléphoniques au CLSC et aux autres ressources du milieu</w:t>
      </w:r>
      <w:r w:rsidR="009868AF">
        <w:rPr>
          <w:rFonts w:ascii="Calibri" w:eastAsia="Times New Roman" w:hAnsi="Calibri" w:cs="Calibri"/>
          <w:sz w:val="24"/>
          <w:szCs w:val="24"/>
          <w:lang w:eastAsia="fr-FR"/>
        </w:rPr>
        <w:t>.</w:t>
      </w:r>
    </w:p>
    <w:p w14:paraId="1F1FF4FF"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Transmet</w:t>
      </w:r>
      <w:r w:rsidR="009868AF">
        <w:rPr>
          <w:rFonts w:ascii="Calibri" w:eastAsia="Times New Roman" w:hAnsi="Calibri" w:cs="Calibri"/>
          <w:sz w:val="24"/>
          <w:szCs w:val="24"/>
          <w:lang w:eastAsia="fr-FR"/>
        </w:rPr>
        <w:t>tre</w:t>
      </w:r>
      <w:r w:rsidRPr="00973487">
        <w:rPr>
          <w:rFonts w:ascii="Calibri" w:eastAsia="Times New Roman" w:hAnsi="Calibri" w:cs="Calibri"/>
          <w:sz w:val="24"/>
          <w:szCs w:val="24"/>
          <w:lang w:eastAsia="fr-FR"/>
        </w:rPr>
        <w:t xml:space="preserve"> les différentes informations pour la rédaction des communiqués de recrutement pour répondre aux besoins spécifiques</w:t>
      </w:r>
      <w:r w:rsidR="009868AF">
        <w:rPr>
          <w:rFonts w:ascii="Calibri" w:eastAsia="Times New Roman" w:hAnsi="Calibri" w:cs="Calibri"/>
          <w:sz w:val="24"/>
          <w:szCs w:val="24"/>
          <w:lang w:eastAsia="fr-FR"/>
        </w:rPr>
        <w:t>.</w:t>
      </w:r>
    </w:p>
    <w:p w14:paraId="2806A3B2"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Effectue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la cueillette de</w:t>
      </w:r>
      <w:r w:rsidR="009868AF">
        <w:rPr>
          <w:rFonts w:ascii="Calibri" w:eastAsia="Times New Roman" w:hAnsi="Calibri" w:cs="Calibri"/>
          <w:sz w:val="24"/>
          <w:szCs w:val="24"/>
          <w:lang w:eastAsia="fr-FR"/>
        </w:rPr>
        <w:t>s</w:t>
      </w:r>
      <w:r w:rsidRPr="00973487">
        <w:rPr>
          <w:rFonts w:ascii="Calibri" w:eastAsia="Times New Roman" w:hAnsi="Calibri" w:cs="Calibri"/>
          <w:sz w:val="24"/>
          <w:szCs w:val="24"/>
          <w:lang w:eastAsia="fr-FR"/>
        </w:rPr>
        <w:t xml:space="preserve"> données de services afin d’établir les statistiques requises</w:t>
      </w:r>
      <w:r w:rsidR="009868AF">
        <w:rPr>
          <w:rFonts w:ascii="Calibri" w:eastAsia="Times New Roman" w:hAnsi="Calibri" w:cs="Calibri"/>
          <w:sz w:val="24"/>
          <w:szCs w:val="24"/>
          <w:lang w:eastAsia="fr-FR"/>
        </w:rPr>
        <w:t>.</w:t>
      </w:r>
    </w:p>
    <w:p w14:paraId="21C29AF7"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Participe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à la vie de l’équipe : élaboration du plan d’action annuel, rédaction de bilans, réunions d’équipe et de comités</w:t>
      </w:r>
      <w:r w:rsidR="009868AF">
        <w:rPr>
          <w:rFonts w:ascii="Calibri" w:eastAsia="Times New Roman" w:hAnsi="Calibri" w:cs="Calibri"/>
          <w:sz w:val="24"/>
          <w:szCs w:val="24"/>
          <w:lang w:eastAsia="fr-FR"/>
        </w:rPr>
        <w:t>.</w:t>
      </w:r>
    </w:p>
    <w:p w14:paraId="41BFAB28" w14:textId="77777777" w:rsidR="00973487" w:rsidRPr="00973487" w:rsidRDefault="009868AF" w:rsidP="00973487">
      <w:pPr>
        <w:numPr>
          <w:ilvl w:val="0"/>
          <w:numId w:val="1"/>
        </w:numPr>
        <w:spacing w:after="0" w:line="240" w:lineRule="auto"/>
        <w:contextualSpacing/>
        <w:jc w:val="both"/>
        <w:rPr>
          <w:rFonts w:ascii="Calibri" w:eastAsia="Times New Roman" w:hAnsi="Calibri" w:cs="Calibri"/>
          <w:sz w:val="24"/>
          <w:szCs w:val="24"/>
          <w:lang w:eastAsia="fr-FR"/>
        </w:rPr>
      </w:pPr>
      <w:r>
        <w:rPr>
          <w:rFonts w:ascii="Calibri" w:eastAsia="Times New Roman" w:hAnsi="Calibri" w:cs="Calibri"/>
          <w:sz w:val="24"/>
          <w:szCs w:val="24"/>
          <w:lang w:eastAsia="fr-FR"/>
        </w:rPr>
        <w:t>Faire</w:t>
      </w:r>
      <w:r w:rsidR="00973487" w:rsidRPr="00973487">
        <w:rPr>
          <w:rFonts w:ascii="Calibri" w:eastAsia="Times New Roman" w:hAnsi="Calibri" w:cs="Calibri"/>
          <w:sz w:val="24"/>
          <w:szCs w:val="24"/>
          <w:lang w:eastAsia="fr-FR"/>
        </w:rPr>
        <w:t xml:space="preserve"> la promotion des différents services bénévoles offerts au CABMN</w:t>
      </w:r>
      <w:r>
        <w:rPr>
          <w:rFonts w:ascii="Calibri" w:eastAsia="Times New Roman" w:hAnsi="Calibri" w:cs="Calibri"/>
          <w:sz w:val="24"/>
          <w:szCs w:val="24"/>
          <w:lang w:eastAsia="fr-FR"/>
        </w:rPr>
        <w:t>.</w:t>
      </w:r>
    </w:p>
    <w:p w14:paraId="7115E490"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Coordonne</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l’organisation des évènements de promotion et de reconnaissance</w:t>
      </w:r>
      <w:r w:rsidR="009868AF">
        <w:rPr>
          <w:rFonts w:ascii="Calibri" w:eastAsia="Times New Roman" w:hAnsi="Calibri" w:cs="Calibri"/>
          <w:sz w:val="24"/>
          <w:szCs w:val="24"/>
          <w:lang w:eastAsia="fr-FR"/>
        </w:rPr>
        <w:t>.</w:t>
      </w:r>
    </w:p>
    <w:p w14:paraId="6FEE49A4" w14:textId="77777777" w:rsidR="00973487" w:rsidRPr="00973487" w:rsidRDefault="00973487" w:rsidP="00973487">
      <w:pPr>
        <w:numPr>
          <w:ilvl w:val="0"/>
          <w:numId w:val="1"/>
        </w:numPr>
        <w:spacing w:after="0"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Accompli</w:t>
      </w:r>
      <w:r w:rsidR="009868AF">
        <w:rPr>
          <w:rFonts w:ascii="Calibri" w:eastAsia="Times New Roman" w:hAnsi="Calibri" w:cs="Calibri"/>
          <w:sz w:val="24"/>
          <w:szCs w:val="24"/>
          <w:lang w:eastAsia="fr-FR"/>
        </w:rPr>
        <w:t>r</w:t>
      </w:r>
      <w:r w:rsidRPr="00973487">
        <w:rPr>
          <w:rFonts w:ascii="Calibri" w:eastAsia="Times New Roman" w:hAnsi="Calibri" w:cs="Calibri"/>
          <w:sz w:val="24"/>
          <w:szCs w:val="24"/>
          <w:lang w:eastAsia="fr-FR"/>
        </w:rPr>
        <w:t xml:space="preserve"> tout autre tâche connexe à la fonction.</w:t>
      </w:r>
    </w:p>
    <w:p w14:paraId="238C16FC" w14:textId="77777777" w:rsidR="00973487" w:rsidRPr="00973487" w:rsidRDefault="00973487" w:rsidP="00973487">
      <w:pPr>
        <w:spacing w:line="240" w:lineRule="auto"/>
        <w:jc w:val="both"/>
        <w:rPr>
          <w:rFonts w:ascii="Calibri" w:eastAsia="Calibri" w:hAnsi="Calibri" w:cs="Calibri"/>
          <w:sz w:val="24"/>
          <w:szCs w:val="24"/>
        </w:rPr>
      </w:pPr>
    </w:p>
    <w:p w14:paraId="505A8582" w14:textId="77777777" w:rsidR="00973487" w:rsidRPr="00973487" w:rsidRDefault="00973487" w:rsidP="00973487">
      <w:pPr>
        <w:spacing w:line="240" w:lineRule="auto"/>
        <w:jc w:val="both"/>
        <w:rPr>
          <w:rFonts w:ascii="Calibri" w:eastAsia="Calibri" w:hAnsi="Calibri" w:cs="Calibri"/>
          <w:b/>
          <w:sz w:val="24"/>
          <w:szCs w:val="24"/>
          <w:u w:val="single"/>
        </w:rPr>
      </w:pPr>
      <w:r w:rsidRPr="00973487">
        <w:rPr>
          <w:rFonts w:ascii="Calibri" w:eastAsia="Calibri" w:hAnsi="Calibri" w:cs="Calibri"/>
          <w:b/>
          <w:sz w:val="24"/>
          <w:szCs w:val="24"/>
          <w:u w:val="single"/>
        </w:rPr>
        <w:t>EXIGENCES (Compétences, aptitudes et attitudes)</w:t>
      </w:r>
    </w:p>
    <w:p w14:paraId="3BC09C67" w14:textId="77777777" w:rsidR="00973487" w:rsidRPr="00973487" w:rsidRDefault="00973487" w:rsidP="00973487">
      <w:pPr>
        <w:numPr>
          <w:ilvl w:val="0"/>
          <w:numId w:val="2"/>
        </w:numPr>
        <w:spacing w:after="0" w:line="240" w:lineRule="auto"/>
        <w:contextualSpacing/>
        <w:jc w:val="both"/>
        <w:rPr>
          <w:rFonts w:ascii="Times New Roman" w:eastAsia="Times New Roman" w:hAnsi="Times New Roman" w:cs="Calibri"/>
          <w:b/>
          <w:sz w:val="24"/>
          <w:szCs w:val="24"/>
          <w:u w:val="single"/>
          <w:lang w:eastAsia="fr-FR"/>
        </w:rPr>
      </w:pPr>
      <w:r w:rsidRPr="00973487">
        <w:rPr>
          <w:rFonts w:ascii="Times New Roman" w:eastAsia="Times New Roman" w:hAnsi="Times New Roman" w:cs="Calibri"/>
          <w:sz w:val="24"/>
          <w:szCs w:val="24"/>
          <w:lang w:eastAsia="fr-FR"/>
        </w:rPr>
        <w:t>Nous recherchons une personne avec un profil d’intervention sociale et d’organisation communautaire. La personne idéale combinerait des études et /ou de l’expérience dans les domaines de l’intervention et du développement social et communautaire, du travail social, de l’organisation d’évènements, des communications (relations humaines), sociologie, psychologie, ou autres domaines connexes.</w:t>
      </w:r>
    </w:p>
    <w:p w14:paraId="673CDC87" w14:textId="77777777" w:rsidR="00973487" w:rsidRPr="00973487" w:rsidRDefault="00973487" w:rsidP="00973487">
      <w:pPr>
        <w:numPr>
          <w:ilvl w:val="0"/>
          <w:numId w:val="3"/>
        </w:numPr>
        <w:spacing w:before="100" w:beforeAutospacing="1" w:after="100" w:afterAutospacing="1" w:line="240" w:lineRule="auto"/>
        <w:contextualSpacing/>
        <w:jc w:val="both"/>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De l'expérience dans un poste similaire ou dans la gestion de services bénévoles sera considéré</w:t>
      </w:r>
      <w:r w:rsidR="009868AF">
        <w:rPr>
          <w:rFonts w:ascii="Calibri" w:eastAsia="Times New Roman" w:hAnsi="Calibri" w:cs="Calibri"/>
          <w:sz w:val="24"/>
          <w:szCs w:val="24"/>
          <w:lang w:eastAsia="fr-FR"/>
        </w:rPr>
        <w:t>e</w:t>
      </w:r>
      <w:r w:rsidRPr="00973487">
        <w:rPr>
          <w:rFonts w:ascii="Calibri" w:eastAsia="Times New Roman" w:hAnsi="Calibri" w:cs="Calibri"/>
          <w:sz w:val="24"/>
          <w:szCs w:val="24"/>
          <w:lang w:eastAsia="fr-FR"/>
        </w:rPr>
        <w:t>.</w:t>
      </w:r>
    </w:p>
    <w:p w14:paraId="24E52154"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Bonne maîtrise du français parlé et écrit et un anglais fonctionnel</w:t>
      </w:r>
    </w:p>
    <w:p w14:paraId="053C57C7"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Facilité à aller à la rencontre des autres et à parler en public</w:t>
      </w:r>
    </w:p>
    <w:p w14:paraId="770032F9"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Capacité à faire preuve d’initiative, d’autonomie et de créativité</w:t>
      </w:r>
    </w:p>
    <w:p w14:paraId="5DB077D0"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Capacité à travailler en équipe dans une approche collaborative</w:t>
      </w:r>
    </w:p>
    <w:p w14:paraId="55F13C0E"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Sens de l'organisation et de la planification</w:t>
      </w:r>
    </w:p>
    <w:p w14:paraId="2299C898"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Ouverture d’esprit et empathie</w:t>
      </w:r>
    </w:p>
    <w:p w14:paraId="00B12B17"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Tact et discrétion</w:t>
      </w:r>
    </w:p>
    <w:p w14:paraId="27CEC9DA" w14:textId="77777777" w:rsidR="00973487" w:rsidRPr="00973487" w:rsidRDefault="00973487" w:rsidP="00973487">
      <w:pPr>
        <w:numPr>
          <w:ilvl w:val="0"/>
          <w:numId w:val="3"/>
        </w:numPr>
        <w:spacing w:before="100" w:beforeAutospacing="1" w:after="100" w:afterAutospacing="1" w:line="240" w:lineRule="auto"/>
        <w:contextualSpacing/>
        <w:rPr>
          <w:rFonts w:ascii="Calibri" w:eastAsia="Times New Roman" w:hAnsi="Calibri" w:cs="Calibri"/>
          <w:sz w:val="24"/>
          <w:szCs w:val="24"/>
          <w:lang w:eastAsia="fr-FR"/>
        </w:rPr>
      </w:pPr>
      <w:r w:rsidRPr="00973487">
        <w:rPr>
          <w:rFonts w:ascii="Calibri" w:eastAsia="Times New Roman" w:hAnsi="Calibri" w:cs="Calibri"/>
          <w:sz w:val="24"/>
          <w:szCs w:val="24"/>
          <w:lang w:eastAsia="fr-FR"/>
        </w:rPr>
        <w:t>La connaissance du milieu communautaire, des services bénévoles et d’une autre langue sont des atouts.</w:t>
      </w:r>
    </w:p>
    <w:p w14:paraId="43228863" w14:textId="77777777" w:rsidR="0037493E" w:rsidRDefault="0037493E"/>
    <w:p w14:paraId="1ED71B4A" w14:textId="77777777" w:rsidR="00DE4486" w:rsidRPr="00DE4486" w:rsidRDefault="00DE4486" w:rsidP="00DE4486">
      <w:pPr>
        <w:spacing w:line="240" w:lineRule="auto"/>
        <w:jc w:val="both"/>
        <w:rPr>
          <w:rFonts w:ascii="Calibri" w:eastAsia="Calibri" w:hAnsi="Calibri" w:cs="Calibri"/>
          <w:b/>
          <w:sz w:val="24"/>
          <w:szCs w:val="24"/>
          <w:u w:val="single"/>
          <w:lang w:val="en-CA"/>
        </w:rPr>
      </w:pPr>
      <w:r w:rsidRPr="00DE4486">
        <w:rPr>
          <w:rFonts w:ascii="Calibri" w:eastAsia="Calibri" w:hAnsi="Calibri" w:cs="Calibri"/>
          <w:b/>
          <w:sz w:val="24"/>
          <w:szCs w:val="24"/>
          <w:u w:val="single"/>
          <w:lang w:val="en-CA"/>
        </w:rPr>
        <w:t>CONDITIONS DE L’EMPLOI</w:t>
      </w:r>
    </w:p>
    <w:p w14:paraId="3D3EB575" w14:textId="77777777" w:rsidR="00DE4486" w:rsidRPr="00DE4486" w:rsidRDefault="00DE4486" w:rsidP="00DE4486">
      <w:pPr>
        <w:numPr>
          <w:ilvl w:val="0"/>
          <w:numId w:val="4"/>
        </w:numPr>
        <w:spacing w:after="0" w:line="240"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t xml:space="preserve">Poste régulier à temps plein à 28 heures par semaine </w:t>
      </w:r>
    </w:p>
    <w:p w14:paraId="29C41F99" w14:textId="77777777" w:rsidR="00DE4486" w:rsidRPr="00DE4486" w:rsidRDefault="00DE4486" w:rsidP="00DE4486">
      <w:pPr>
        <w:numPr>
          <w:ilvl w:val="0"/>
          <w:numId w:val="4"/>
        </w:numPr>
        <w:spacing w:after="0" w:line="240"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t>Salaire selon la politique salariale de l’organisme (à partir de 18,00$/h)</w:t>
      </w:r>
    </w:p>
    <w:p w14:paraId="63FCFF1B" w14:textId="77777777" w:rsidR="00DE4486" w:rsidRPr="00DE4486" w:rsidRDefault="00DE4486" w:rsidP="00DE4486">
      <w:pPr>
        <w:numPr>
          <w:ilvl w:val="0"/>
          <w:numId w:val="4"/>
        </w:numPr>
        <w:spacing w:after="0" w:line="240"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lastRenderedPageBreak/>
        <w:t>4 semaines de vacances après un an et 2 semaines durant la période des fêtes</w:t>
      </w:r>
    </w:p>
    <w:p w14:paraId="7BD3966E" w14:textId="77777777" w:rsidR="00DE4486" w:rsidRPr="00DE4486" w:rsidRDefault="00DE4486" w:rsidP="00DE4486">
      <w:pPr>
        <w:numPr>
          <w:ilvl w:val="0"/>
          <w:numId w:val="4"/>
        </w:numPr>
        <w:spacing w:after="0" w:line="240"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t>Possibilité d’adhérer au REER collectif après la période de probation</w:t>
      </w:r>
    </w:p>
    <w:p w14:paraId="7F3F022D" w14:textId="77777777" w:rsidR="00DE4486" w:rsidRPr="00DE4486" w:rsidRDefault="00DE4486" w:rsidP="00DE4486">
      <w:pPr>
        <w:spacing w:after="0" w:line="240" w:lineRule="auto"/>
        <w:jc w:val="center"/>
        <w:rPr>
          <w:rFonts w:ascii="Calibri" w:eastAsia="Calibri" w:hAnsi="Calibri" w:cs="Calibri"/>
          <w:b/>
          <w:sz w:val="24"/>
          <w:szCs w:val="24"/>
          <w:u w:val="single"/>
        </w:rPr>
      </w:pPr>
    </w:p>
    <w:p w14:paraId="2F43813E" w14:textId="77777777" w:rsidR="00DE4486" w:rsidRPr="00DE4486" w:rsidRDefault="00DE4486" w:rsidP="00DE4486">
      <w:pPr>
        <w:spacing w:line="276" w:lineRule="auto"/>
        <w:jc w:val="both"/>
        <w:rPr>
          <w:rFonts w:ascii="Calibri" w:eastAsia="Calibri" w:hAnsi="Calibri" w:cs="Calibri"/>
          <w:b/>
          <w:sz w:val="24"/>
          <w:szCs w:val="24"/>
          <w:u w:val="single"/>
          <w:lang w:val="en-CA"/>
        </w:rPr>
      </w:pPr>
      <w:r w:rsidRPr="00DE4486">
        <w:rPr>
          <w:rFonts w:ascii="Calibri" w:eastAsia="Calibri" w:hAnsi="Calibri" w:cs="Calibri"/>
          <w:b/>
          <w:sz w:val="24"/>
          <w:szCs w:val="24"/>
          <w:u w:val="single"/>
          <w:lang w:val="en-CA"/>
        </w:rPr>
        <w:t>POUR SOUMETTRE VOTRE CANDIDATURE </w:t>
      </w:r>
    </w:p>
    <w:p w14:paraId="4BC1FBF8" w14:textId="77777777" w:rsidR="00DE4486" w:rsidRPr="00DE4486" w:rsidRDefault="00DE4486" w:rsidP="00DE4486">
      <w:pPr>
        <w:numPr>
          <w:ilvl w:val="0"/>
          <w:numId w:val="5"/>
        </w:numPr>
        <w:spacing w:after="0" w:line="276"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t xml:space="preserve">Faire parvenir votre curriculum vitae et une lettre de motivation en format </w:t>
      </w:r>
      <w:proofErr w:type="spellStart"/>
      <w:r w:rsidRPr="00DE4486">
        <w:rPr>
          <w:rFonts w:ascii="Calibri" w:eastAsia="Times New Roman" w:hAnsi="Calibri" w:cs="Calibri"/>
          <w:sz w:val="24"/>
          <w:szCs w:val="24"/>
          <w:lang w:eastAsia="fr-FR"/>
        </w:rPr>
        <w:t>pdf</w:t>
      </w:r>
      <w:proofErr w:type="spellEnd"/>
      <w:r w:rsidRPr="00DE4486">
        <w:rPr>
          <w:rFonts w:ascii="Calibri" w:eastAsia="Times New Roman" w:hAnsi="Calibri" w:cs="Calibri"/>
          <w:sz w:val="24"/>
          <w:szCs w:val="24"/>
          <w:lang w:eastAsia="fr-FR"/>
        </w:rPr>
        <w:t xml:space="preserve"> à l’attention d’Isabelle Desrochers à : </w:t>
      </w:r>
      <w:hyperlink r:id="rId7" w:history="1">
        <w:r w:rsidRPr="00DE4486">
          <w:rPr>
            <w:rFonts w:ascii="Calibri" w:eastAsia="Times New Roman" w:hAnsi="Calibri" w:cs="Calibri"/>
            <w:color w:val="0563C1"/>
            <w:sz w:val="24"/>
            <w:szCs w:val="24"/>
            <w:u w:val="single"/>
            <w:lang w:eastAsia="fr-FR"/>
          </w:rPr>
          <w:t>direction@cabmtl-nord.org</w:t>
        </w:r>
      </w:hyperlink>
    </w:p>
    <w:p w14:paraId="6BEC27C4" w14:textId="77777777" w:rsidR="00DE4486" w:rsidRPr="00DE4486" w:rsidRDefault="00DE4486" w:rsidP="00DE4486">
      <w:pPr>
        <w:numPr>
          <w:ilvl w:val="0"/>
          <w:numId w:val="5"/>
        </w:numPr>
        <w:spacing w:after="0" w:line="276"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t xml:space="preserve">Seules les personnes retenues en entrevue seront contactées. </w:t>
      </w:r>
    </w:p>
    <w:p w14:paraId="5DBE7FC4" w14:textId="77777777" w:rsidR="00DE4486" w:rsidRPr="00DE4486" w:rsidRDefault="00DE4486" w:rsidP="00DE4486">
      <w:pPr>
        <w:numPr>
          <w:ilvl w:val="0"/>
          <w:numId w:val="5"/>
        </w:numPr>
        <w:spacing w:after="0" w:line="276"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t>Les entrevues auront lieu la semaine du 8 octobre 2018.</w:t>
      </w:r>
    </w:p>
    <w:p w14:paraId="70385BE4" w14:textId="77777777" w:rsidR="00DE4486" w:rsidRPr="00DE4486" w:rsidRDefault="00DE4486" w:rsidP="00DE4486">
      <w:pPr>
        <w:numPr>
          <w:ilvl w:val="0"/>
          <w:numId w:val="5"/>
        </w:numPr>
        <w:spacing w:after="0" w:line="276" w:lineRule="auto"/>
        <w:contextualSpacing/>
        <w:jc w:val="both"/>
        <w:rPr>
          <w:rFonts w:ascii="Calibri" w:eastAsia="Times New Roman" w:hAnsi="Calibri" w:cs="Calibri"/>
          <w:sz w:val="24"/>
          <w:szCs w:val="24"/>
          <w:lang w:eastAsia="fr-FR"/>
        </w:rPr>
      </w:pPr>
      <w:r w:rsidRPr="00DE4486">
        <w:rPr>
          <w:rFonts w:ascii="Calibri" w:eastAsia="Times New Roman" w:hAnsi="Calibri" w:cs="Calibri"/>
          <w:sz w:val="24"/>
          <w:szCs w:val="24"/>
          <w:lang w:eastAsia="fr-FR"/>
        </w:rPr>
        <w:t>Veuillez prendre note qu’aucune information supplémentaire ne sera donnée par téléphone.</w:t>
      </w:r>
    </w:p>
    <w:p w14:paraId="3D2A23ED" w14:textId="77777777" w:rsidR="00DE4486" w:rsidRPr="00DE4486" w:rsidRDefault="00DE4486" w:rsidP="00DE4486">
      <w:pPr>
        <w:spacing w:after="0" w:line="276" w:lineRule="auto"/>
        <w:ind w:left="720"/>
        <w:contextualSpacing/>
        <w:jc w:val="both"/>
        <w:rPr>
          <w:rFonts w:ascii="Calibri" w:eastAsia="Times New Roman" w:hAnsi="Calibri" w:cs="Calibri"/>
          <w:sz w:val="24"/>
          <w:szCs w:val="24"/>
          <w:lang w:eastAsia="fr-FR"/>
        </w:rPr>
      </w:pPr>
    </w:p>
    <w:tbl>
      <w:tblPr>
        <w:tblStyle w:val="Grille"/>
        <w:tblW w:w="8330" w:type="dxa"/>
        <w:jc w:val="center"/>
        <w:tblInd w:w="0" w:type="dxa"/>
        <w:tblLook w:val="04A0" w:firstRow="1" w:lastRow="0" w:firstColumn="1" w:lastColumn="0" w:noHBand="0" w:noVBand="1"/>
      </w:tblPr>
      <w:tblGrid>
        <w:gridCol w:w="8330"/>
      </w:tblGrid>
      <w:tr w:rsidR="00DE4486" w:rsidRPr="00DE4486" w14:paraId="0BAA7504" w14:textId="77777777" w:rsidTr="00DE4486">
        <w:trPr>
          <w:jc w:val="center"/>
        </w:trPr>
        <w:tc>
          <w:tcPr>
            <w:tcW w:w="8330" w:type="dxa"/>
            <w:tcBorders>
              <w:top w:val="single" w:sz="4" w:space="0" w:color="auto"/>
              <w:left w:val="single" w:sz="4" w:space="0" w:color="auto"/>
              <w:bottom w:val="single" w:sz="4" w:space="0" w:color="auto"/>
              <w:right w:val="single" w:sz="4" w:space="0" w:color="auto"/>
            </w:tcBorders>
          </w:tcPr>
          <w:p w14:paraId="14B11CBB" w14:textId="77777777" w:rsidR="00DE4486" w:rsidRPr="00DE4486" w:rsidRDefault="00DE4486" w:rsidP="00DE4486">
            <w:pPr>
              <w:tabs>
                <w:tab w:val="left" w:pos="6465"/>
              </w:tabs>
              <w:rPr>
                <w:rFonts w:eastAsia="Calibri" w:cs="Calibri"/>
                <w:b/>
                <w:sz w:val="24"/>
                <w:szCs w:val="24"/>
                <w:lang w:val="fr-CA"/>
              </w:rPr>
            </w:pPr>
            <w:r w:rsidRPr="00DE4486">
              <w:rPr>
                <w:rFonts w:eastAsia="Calibri" w:cs="Calibri"/>
                <w:b/>
                <w:sz w:val="24"/>
                <w:szCs w:val="24"/>
                <w:lang w:val="fr-CA"/>
              </w:rPr>
              <w:tab/>
            </w:r>
          </w:p>
          <w:p w14:paraId="69A7FF68" w14:textId="77777777" w:rsidR="00DE4486" w:rsidRPr="00DE4486" w:rsidRDefault="00DE4486" w:rsidP="00DE4486">
            <w:pPr>
              <w:jc w:val="center"/>
              <w:rPr>
                <w:rFonts w:eastAsia="Calibri" w:cs="Calibri"/>
                <w:b/>
                <w:color w:val="FF0000"/>
                <w:sz w:val="24"/>
                <w:szCs w:val="24"/>
                <w:lang w:val="fr-CA"/>
              </w:rPr>
            </w:pPr>
            <w:r w:rsidRPr="00DE4486">
              <w:rPr>
                <w:rFonts w:eastAsia="Calibri" w:cs="Calibri"/>
                <w:b/>
                <w:color w:val="FF0000"/>
                <w:sz w:val="24"/>
                <w:szCs w:val="24"/>
                <w:lang w:val="fr-CA"/>
              </w:rPr>
              <w:t xml:space="preserve">DATE LIMITE POUR SOUMETTRE UNE CANDIDATURE: </w:t>
            </w:r>
          </w:p>
          <w:p w14:paraId="6CFE31F0" w14:textId="77777777" w:rsidR="00DE4486" w:rsidRPr="00DE4486" w:rsidRDefault="00DE4486" w:rsidP="00DE4486">
            <w:pPr>
              <w:jc w:val="center"/>
              <w:rPr>
                <w:rFonts w:eastAsia="Calibri" w:cs="Calibri"/>
                <w:b/>
                <w:sz w:val="24"/>
                <w:szCs w:val="24"/>
              </w:rPr>
            </w:pPr>
            <w:proofErr w:type="spellStart"/>
            <w:r w:rsidRPr="00DE4486">
              <w:rPr>
                <w:rFonts w:eastAsia="Calibri" w:cs="Calibri"/>
                <w:b/>
                <w:color w:val="FF0000"/>
                <w:sz w:val="24"/>
                <w:szCs w:val="24"/>
              </w:rPr>
              <w:t>vendredi</w:t>
            </w:r>
            <w:proofErr w:type="spellEnd"/>
            <w:r w:rsidRPr="00DE4486">
              <w:rPr>
                <w:rFonts w:eastAsia="Calibri" w:cs="Calibri"/>
                <w:b/>
                <w:color w:val="FF0000"/>
                <w:sz w:val="24"/>
                <w:szCs w:val="24"/>
              </w:rPr>
              <w:t xml:space="preserve"> le 5 </w:t>
            </w:r>
            <w:proofErr w:type="spellStart"/>
            <w:r w:rsidRPr="00DE4486">
              <w:rPr>
                <w:rFonts w:eastAsia="Calibri" w:cs="Calibri"/>
                <w:b/>
                <w:color w:val="FF0000"/>
                <w:sz w:val="24"/>
                <w:szCs w:val="24"/>
              </w:rPr>
              <w:t>octobre</w:t>
            </w:r>
            <w:proofErr w:type="spellEnd"/>
            <w:r w:rsidRPr="00DE4486">
              <w:rPr>
                <w:rFonts w:eastAsia="Calibri" w:cs="Calibri"/>
                <w:b/>
                <w:color w:val="FF0000"/>
                <w:sz w:val="24"/>
                <w:szCs w:val="24"/>
              </w:rPr>
              <w:t xml:space="preserve"> 2018 </w:t>
            </w:r>
          </w:p>
          <w:p w14:paraId="6ECEB95F" w14:textId="77777777" w:rsidR="00DE4486" w:rsidRPr="00DE4486" w:rsidRDefault="00DE4486" w:rsidP="00DE4486">
            <w:pPr>
              <w:jc w:val="center"/>
              <w:rPr>
                <w:rFonts w:eastAsia="Calibri" w:cs="Calibri"/>
                <w:sz w:val="24"/>
                <w:szCs w:val="24"/>
              </w:rPr>
            </w:pPr>
          </w:p>
        </w:tc>
      </w:tr>
    </w:tbl>
    <w:p w14:paraId="2557C58A" w14:textId="77777777" w:rsidR="00DE4486" w:rsidRDefault="00DE4486">
      <w:bookmarkStart w:id="0" w:name="_GoBack"/>
      <w:bookmarkEnd w:id="0"/>
    </w:p>
    <w:sectPr w:rsidR="00DE44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56"/>
    <w:multiLevelType w:val="hybridMultilevel"/>
    <w:tmpl w:val="6CC66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777735"/>
    <w:multiLevelType w:val="hybridMultilevel"/>
    <w:tmpl w:val="1C58DC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1C5818C3"/>
    <w:multiLevelType w:val="hybridMultilevel"/>
    <w:tmpl w:val="3A8EEA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59002E6B"/>
    <w:multiLevelType w:val="hybridMultilevel"/>
    <w:tmpl w:val="D0E201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67417E9B"/>
    <w:multiLevelType w:val="hybridMultilevel"/>
    <w:tmpl w:val="AD261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87"/>
    <w:rsid w:val="0037493E"/>
    <w:rsid w:val="00394370"/>
    <w:rsid w:val="0040228C"/>
    <w:rsid w:val="00973487"/>
    <w:rsid w:val="009868AF"/>
    <w:rsid w:val="00C626E0"/>
    <w:rsid w:val="00DE44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F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E4486"/>
    <w:pPr>
      <w:spacing w:after="0" w:line="240" w:lineRule="auto"/>
    </w:pPr>
    <w:rPr>
      <w:rFonts w:ascii="Calibri" w:eastAsia="MS Mincho" w:hAnsi="Calibri" w:cs="Times New Roman"/>
      <w:sz w:val="20"/>
      <w:szCs w:val="20"/>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228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22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E4486"/>
    <w:pPr>
      <w:spacing w:after="0" w:line="240" w:lineRule="auto"/>
    </w:pPr>
    <w:rPr>
      <w:rFonts w:ascii="Calibri" w:eastAsia="MS Mincho" w:hAnsi="Calibri" w:cs="Times New Roman"/>
      <w:sz w:val="20"/>
      <w:szCs w:val="20"/>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228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22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6918">
      <w:bodyDiv w:val="1"/>
      <w:marLeft w:val="0"/>
      <w:marRight w:val="0"/>
      <w:marTop w:val="0"/>
      <w:marBottom w:val="0"/>
      <w:divBdr>
        <w:top w:val="none" w:sz="0" w:space="0" w:color="auto"/>
        <w:left w:val="none" w:sz="0" w:space="0" w:color="auto"/>
        <w:bottom w:val="none" w:sz="0" w:space="0" w:color="auto"/>
        <w:right w:val="none" w:sz="0" w:space="0" w:color="auto"/>
      </w:divBdr>
    </w:div>
    <w:div w:id="18553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irection@cabmtl-nor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800</Words>
  <Characters>4406</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Quesnel</dc:creator>
  <cp:keywords/>
  <dc:description/>
  <cp:lastModifiedBy>CABMN CABMN</cp:lastModifiedBy>
  <cp:revision>4</cp:revision>
  <dcterms:created xsi:type="dcterms:W3CDTF">2018-09-19T21:25:00Z</dcterms:created>
  <dcterms:modified xsi:type="dcterms:W3CDTF">2018-09-20T13:22:00Z</dcterms:modified>
</cp:coreProperties>
</file>