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615" w:rsidRPr="000A6D63" w:rsidRDefault="00574AE6" w:rsidP="00496309">
      <w:pPr>
        <w:spacing w:line="240" w:lineRule="auto"/>
        <w:jc w:val="center"/>
        <w:rPr>
          <w:rFonts w:asciiTheme="minorHAnsi" w:hAnsiTheme="minorHAnsi" w:cs="Arial"/>
          <w:b/>
          <w:sz w:val="28"/>
          <w:szCs w:val="28"/>
        </w:rPr>
      </w:pPr>
      <w:r w:rsidRPr="000A6D63">
        <w:rPr>
          <w:rFonts w:asciiTheme="minorHAnsi" w:hAnsiTheme="minorHAnsi" w:cs="Arial"/>
          <w:b/>
          <w:sz w:val="28"/>
          <w:szCs w:val="28"/>
        </w:rPr>
        <w:t>Programme de soutien aux organismes communautaires (PSOC)</w:t>
      </w:r>
    </w:p>
    <w:p w:rsidR="00A53DE8" w:rsidRPr="000A6D63" w:rsidRDefault="00A53DE8" w:rsidP="00496309">
      <w:pPr>
        <w:spacing w:line="240" w:lineRule="auto"/>
        <w:jc w:val="center"/>
        <w:rPr>
          <w:rFonts w:asciiTheme="minorHAnsi" w:hAnsiTheme="minorHAnsi" w:cs="Arial"/>
          <w:b/>
          <w:sz w:val="28"/>
          <w:szCs w:val="28"/>
        </w:rPr>
      </w:pPr>
      <w:r w:rsidRPr="000A6D63">
        <w:rPr>
          <w:rFonts w:asciiTheme="minorHAnsi" w:hAnsiTheme="minorHAnsi" w:cs="Arial"/>
          <w:b/>
          <w:sz w:val="28"/>
          <w:szCs w:val="28"/>
        </w:rPr>
        <w:t xml:space="preserve">Formulaire </w:t>
      </w:r>
      <w:r w:rsidR="00643E79" w:rsidRPr="000A6D63">
        <w:rPr>
          <w:rFonts w:asciiTheme="minorHAnsi" w:hAnsiTheme="minorHAnsi" w:cs="Arial"/>
          <w:b/>
          <w:sz w:val="28"/>
          <w:szCs w:val="28"/>
        </w:rPr>
        <w:t xml:space="preserve">abrégé </w:t>
      </w:r>
      <w:r w:rsidRPr="000A6D63">
        <w:rPr>
          <w:rFonts w:asciiTheme="minorHAnsi" w:hAnsiTheme="minorHAnsi" w:cs="Arial"/>
          <w:b/>
          <w:sz w:val="28"/>
          <w:szCs w:val="28"/>
        </w:rPr>
        <w:t xml:space="preserve">de </w:t>
      </w:r>
      <w:r w:rsidR="00643E79" w:rsidRPr="000A6D63">
        <w:rPr>
          <w:rFonts w:asciiTheme="minorHAnsi" w:hAnsiTheme="minorHAnsi" w:cs="Arial"/>
          <w:b/>
          <w:sz w:val="28"/>
          <w:szCs w:val="28"/>
        </w:rPr>
        <w:t xml:space="preserve">demande de </w:t>
      </w:r>
      <w:r w:rsidRPr="000A6D63">
        <w:rPr>
          <w:rFonts w:asciiTheme="minorHAnsi" w:hAnsiTheme="minorHAnsi" w:cs="Arial"/>
          <w:b/>
          <w:sz w:val="28"/>
          <w:szCs w:val="28"/>
        </w:rPr>
        <w:t>soutien financier</w:t>
      </w:r>
      <w:r w:rsidR="00901AEB" w:rsidRPr="000A6D63">
        <w:rPr>
          <w:rFonts w:asciiTheme="minorHAnsi" w:hAnsiTheme="minorHAnsi" w:cs="Arial"/>
          <w:b/>
          <w:sz w:val="28"/>
          <w:szCs w:val="28"/>
        </w:rPr>
        <w:t xml:space="preserve"> à la mission globale</w:t>
      </w:r>
    </w:p>
    <w:p w:rsidR="00A53DE8" w:rsidRDefault="00A53DE8" w:rsidP="00496309">
      <w:pPr>
        <w:spacing w:line="240" w:lineRule="auto"/>
        <w:jc w:val="center"/>
        <w:rPr>
          <w:rFonts w:asciiTheme="minorHAnsi" w:hAnsiTheme="minorHAnsi" w:cs="Arial"/>
          <w:b/>
          <w:sz w:val="28"/>
          <w:szCs w:val="28"/>
        </w:rPr>
      </w:pPr>
      <w:r w:rsidRPr="000A6D63">
        <w:rPr>
          <w:rFonts w:asciiTheme="minorHAnsi" w:hAnsiTheme="minorHAnsi" w:cs="Arial"/>
          <w:b/>
          <w:sz w:val="28"/>
          <w:szCs w:val="28"/>
        </w:rPr>
        <w:t>1</w:t>
      </w:r>
      <w:r w:rsidRPr="000A6D63">
        <w:rPr>
          <w:rFonts w:asciiTheme="minorHAnsi" w:hAnsiTheme="minorHAnsi" w:cs="Arial"/>
          <w:b/>
          <w:sz w:val="28"/>
          <w:szCs w:val="28"/>
          <w:vertAlign w:val="superscript"/>
        </w:rPr>
        <w:t>er</w:t>
      </w:r>
      <w:r w:rsidRPr="000A6D63">
        <w:rPr>
          <w:rFonts w:asciiTheme="minorHAnsi" w:hAnsiTheme="minorHAnsi" w:cs="Arial"/>
          <w:b/>
          <w:sz w:val="28"/>
          <w:szCs w:val="28"/>
        </w:rPr>
        <w:t>avril 201</w:t>
      </w:r>
      <w:r w:rsidR="00A66E5A">
        <w:rPr>
          <w:rFonts w:asciiTheme="minorHAnsi" w:hAnsiTheme="minorHAnsi" w:cs="Arial"/>
          <w:b/>
          <w:sz w:val="28"/>
          <w:szCs w:val="28"/>
        </w:rPr>
        <w:t>8</w:t>
      </w:r>
      <w:r w:rsidRPr="000A6D63">
        <w:rPr>
          <w:rFonts w:asciiTheme="minorHAnsi" w:hAnsiTheme="minorHAnsi" w:cs="Arial"/>
          <w:b/>
          <w:sz w:val="28"/>
          <w:szCs w:val="28"/>
        </w:rPr>
        <w:t xml:space="preserve"> au 31 mars 201</w:t>
      </w:r>
      <w:r w:rsidR="00A66E5A">
        <w:rPr>
          <w:rFonts w:asciiTheme="minorHAnsi" w:hAnsiTheme="minorHAnsi" w:cs="Arial"/>
          <w:b/>
          <w:sz w:val="28"/>
          <w:szCs w:val="28"/>
        </w:rPr>
        <w:t>9</w:t>
      </w:r>
    </w:p>
    <w:p w:rsidR="00ED545F" w:rsidRDefault="00ED545F" w:rsidP="00496309">
      <w:pPr>
        <w:spacing w:line="240" w:lineRule="auto"/>
        <w:jc w:val="center"/>
        <w:rPr>
          <w:rFonts w:asciiTheme="minorHAnsi" w:hAnsiTheme="minorHAnsi" w:cs="Arial"/>
          <w:b/>
          <w:sz w:val="28"/>
          <w:szCs w:val="28"/>
        </w:rPr>
      </w:pPr>
    </w:p>
    <w:p w:rsidR="00496309" w:rsidRPr="000A6D63" w:rsidRDefault="00496309" w:rsidP="00496309">
      <w:pPr>
        <w:spacing w:line="240" w:lineRule="auto"/>
        <w:jc w:val="center"/>
        <w:rPr>
          <w:rFonts w:asciiTheme="minorHAnsi" w:hAnsiTheme="minorHAnsi" w:cs="Arial"/>
          <w:b/>
          <w:sz w:val="28"/>
          <w:szCs w:val="28"/>
        </w:rPr>
      </w:pPr>
    </w:p>
    <w:p w:rsidR="00D430FC" w:rsidRDefault="004465E2" w:rsidP="00496309">
      <w:pPr>
        <w:spacing w:line="240" w:lineRule="auto"/>
        <w:jc w:val="center"/>
        <w:rPr>
          <w:rFonts w:asciiTheme="minorHAnsi" w:hAnsiTheme="minorHAnsi" w:cs="Arial"/>
          <w:b/>
          <w:i/>
          <w:sz w:val="28"/>
          <w:szCs w:val="28"/>
        </w:rPr>
      </w:pPr>
      <w:r w:rsidRPr="000A6D63">
        <w:rPr>
          <w:rFonts w:asciiTheme="minorHAnsi" w:hAnsiTheme="minorHAnsi" w:cs="Arial"/>
          <w:b/>
          <w:i/>
          <w:sz w:val="28"/>
          <w:szCs w:val="28"/>
        </w:rPr>
        <w:t>Foire aux questions</w:t>
      </w:r>
    </w:p>
    <w:p w:rsidR="002357D6" w:rsidRDefault="002357D6" w:rsidP="00496309">
      <w:pPr>
        <w:spacing w:line="240" w:lineRule="auto"/>
        <w:rPr>
          <w:rFonts w:asciiTheme="minorHAnsi" w:hAnsiTheme="minorHAnsi" w:cs="Arial"/>
          <w:sz w:val="22"/>
          <w:szCs w:val="22"/>
        </w:rPr>
      </w:pPr>
    </w:p>
    <w:p w:rsidR="00496309" w:rsidRPr="00562AD5" w:rsidRDefault="00496309" w:rsidP="00496309">
      <w:pPr>
        <w:spacing w:line="240" w:lineRule="auto"/>
        <w:rPr>
          <w:rFonts w:asciiTheme="minorHAnsi" w:hAnsiTheme="minorHAnsi" w:cs="Arial"/>
          <w:sz w:val="22"/>
          <w:szCs w:val="22"/>
        </w:rPr>
      </w:pPr>
    </w:p>
    <w:p w:rsidR="0098582C" w:rsidRDefault="00163937" w:rsidP="00496309">
      <w:pPr>
        <w:spacing w:line="240" w:lineRule="auto"/>
        <w:jc w:val="both"/>
        <w:rPr>
          <w:rFonts w:asciiTheme="minorHAnsi" w:hAnsiTheme="minorHAnsi" w:cs="Calibri"/>
          <w:color w:val="000000"/>
          <w:sz w:val="22"/>
          <w:szCs w:val="22"/>
          <w:lang w:eastAsia="fr-CA"/>
        </w:rPr>
      </w:pPr>
      <w:r w:rsidRPr="00562AD5">
        <w:rPr>
          <w:rFonts w:asciiTheme="minorHAnsi" w:hAnsiTheme="minorHAnsi" w:cs="Calibri"/>
          <w:color w:val="000000"/>
          <w:sz w:val="22"/>
          <w:szCs w:val="22"/>
          <w:lang w:eastAsia="fr-CA"/>
        </w:rPr>
        <w:t>Conforméme</w:t>
      </w:r>
      <w:r w:rsidR="008C498C" w:rsidRPr="00562AD5">
        <w:rPr>
          <w:rFonts w:asciiTheme="minorHAnsi" w:hAnsiTheme="minorHAnsi" w:cs="Calibri"/>
          <w:color w:val="000000"/>
          <w:sz w:val="22"/>
          <w:szCs w:val="22"/>
          <w:lang w:eastAsia="fr-CA"/>
        </w:rPr>
        <w:t xml:space="preserve">nt aux exigences ministérielles </w:t>
      </w:r>
      <w:r w:rsidRPr="00562AD5">
        <w:rPr>
          <w:rFonts w:asciiTheme="minorHAnsi" w:hAnsiTheme="minorHAnsi" w:cs="Calibri"/>
          <w:color w:val="000000"/>
          <w:sz w:val="22"/>
          <w:szCs w:val="22"/>
          <w:lang w:eastAsia="fr-CA"/>
        </w:rPr>
        <w:t xml:space="preserve">et à </w:t>
      </w:r>
      <w:r w:rsidR="00A53DE8" w:rsidRPr="00562AD5">
        <w:rPr>
          <w:rFonts w:asciiTheme="minorHAnsi" w:hAnsiTheme="minorHAnsi" w:cs="Calibri"/>
          <w:color w:val="000000"/>
          <w:sz w:val="22"/>
          <w:szCs w:val="22"/>
          <w:lang w:eastAsia="fr-CA"/>
        </w:rPr>
        <w:t xml:space="preserve">l'article </w:t>
      </w:r>
      <w:r w:rsidR="000174AA" w:rsidRPr="00562AD5">
        <w:rPr>
          <w:rFonts w:asciiTheme="minorHAnsi" w:hAnsiTheme="minorHAnsi" w:cs="Calibri"/>
          <w:color w:val="000000"/>
          <w:sz w:val="22"/>
          <w:szCs w:val="22"/>
          <w:lang w:eastAsia="fr-CA"/>
        </w:rPr>
        <w:t>2.1</w:t>
      </w:r>
      <w:r w:rsidR="00A53DE8" w:rsidRPr="00562AD5">
        <w:rPr>
          <w:rFonts w:asciiTheme="minorHAnsi" w:hAnsiTheme="minorHAnsi" w:cs="Calibri"/>
          <w:color w:val="000000"/>
          <w:sz w:val="22"/>
          <w:szCs w:val="22"/>
          <w:lang w:eastAsia="fr-CA"/>
        </w:rPr>
        <w:t xml:space="preserve"> </w:t>
      </w:r>
      <w:r w:rsidR="007B3F9B" w:rsidRPr="00562AD5">
        <w:rPr>
          <w:rFonts w:asciiTheme="minorHAnsi" w:hAnsiTheme="minorHAnsi" w:cs="Calibri"/>
          <w:color w:val="000000"/>
          <w:sz w:val="22"/>
          <w:szCs w:val="22"/>
          <w:lang w:eastAsia="fr-CA"/>
        </w:rPr>
        <w:t xml:space="preserve">de la </w:t>
      </w:r>
      <w:r w:rsidR="007B3F9B" w:rsidRPr="00562AD5">
        <w:rPr>
          <w:rFonts w:asciiTheme="minorHAnsi" w:hAnsiTheme="minorHAnsi" w:cs="Calibri"/>
          <w:i/>
          <w:iCs/>
          <w:color w:val="000000"/>
          <w:sz w:val="22"/>
          <w:szCs w:val="22"/>
          <w:lang w:eastAsia="fr-CA"/>
        </w:rPr>
        <w:t>Convention de soutien financier 201</w:t>
      </w:r>
      <w:r w:rsidR="000174AA" w:rsidRPr="00562AD5">
        <w:rPr>
          <w:rFonts w:asciiTheme="minorHAnsi" w:hAnsiTheme="minorHAnsi" w:cs="Calibri"/>
          <w:i/>
          <w:iCs/>
          <w:color w:val="000000"/>
          <w:sz w:val="22"/>
          <w:szCs w:val="22"/>
          <w:lang w:eastAsia="fr-CA"/>
        </w:rPr>
        <w:t>5</w:t>
      </w:r>
      <w:r w:rsidR="007B3F9B" w:rsidRPr="00562AD5">
        <w:rPr>
          <w:rFonts w:asciiTheme="minorHAnsi" w:hAnsiTheme="minorHAnsi" w:cs="Calibri"/>
          <w:i/>
          <w:iCs/>
          <w:color w:val="000000"/>
          <w:sz w:val="22"/>
          <w:szCs w:val="22"/>
          <w:lang w:eastAsia="fr-CA"/>
        </w:rPr>
        <w:t>-201</w:t>
      </w:r>
      <w:r w:rsidR="000174AA" w:rsidRPr="00562AD5">
        <w:rPr>
          <w:rFonts w:asciiTheme="minorHAnsi" w:hAnsiTheme="minorHAnsi" w:cs="Calibri"/>
          <w:i/>
          <w:iCs/>
          <w:color w:val="000000"/>
          <w:sz w:val="22"/>
          <w:szCs w:val="22"/>
          <w:lang w:eastAsia="fr-CA"/>
        </w:rPr>
        <w:t>8</w:t>
      </w:r>
      <w:r w:rsidR="007B3F9B" w:rsidRPr="00562AD5">
        <w:rPr>
          <w:rFonts w:asciiTheme="minorHAnsi" w:hAnsiTheme="minorHAnsi" w:cs="Calibri"/>
          <w:i/>
          <w:iCs/>
          <w:color w:val="000000"/>
          <w:sz w:val="22"/>
          <w:szCs w:val="22"/>
          <w:lang w:eastAsia="fr-CA"/>
        </w:rPr>
        <w:t xml:space="preserve"> (Convention)</w:t>
      </w:r>
      <w:r w:rsidR="00BD3D8E" w:rsidRPr="00562AD5">
        <w:rPr>
          <w:rFonts w:asciiTheme="minorHAnsi" w:hAnsiTheme="minorHAnsi" w:cs="Calibri"/>
          <w:color w:val="000000"/>
          <w:sz w:val="22"/>
          <w:szCs w:val="22"/>
          <w:lang w:eastAsia="fr-CA"/>
        </w:rPr>
        <w:t xml:space="preserve">, vous devez </w:t>
      </w:r>
      <w:r w:rsidR="009C6D6C" w:rsidRPr="00562AD5">
        <w:rPr>
          <w:rFonts w:asciiTheme="minorHAnsi" w:hAnsiTheme="minorHAnsi" w:cs="Calibri"/>
          <w:color w:val="000000"/>
          <w:sz w:val="22"/>
          <w:szCs w:val="22"/>
          <w:lang w:eastAsia="fr-CA"/>
        </w:rPr>
        <w:t>fournir</w:t>
      </w:r>
      <w:r w:rsidR="00BD3D8E" w:rsidRPr="00562AD5">
        <w:rPr>
          <w:rFonts w:asciiTheme="minorHAnsi" w:hAnsiTheme="minorHAnsi" w:cs="Calibri"/>
          <w:color w:val="000000"/>
          <w:sz w:val="22"/>
          <w:szCs w:val="22"/>
          <w:lang w:eastAsia="fr-CA"/>
        </w:rPr>
        <w:t xml:space="preserve"> </w:t>
      </w:r>
      <w:r w:rsidR="00A53DE8" w:rsidRPr="00562AD5">
        <w:rPr>
          <w:rFonts w:asciiTheme="minorHAnsi" w:hAnsiTheme="minorHAnsi" w:cs="Calibri"/>
          <w:color w:val="000000"/>
          <w:sz w:val="22"/>
          <w:szCs w:val="22"/>
          <w:lang w:eastAsia="fr-CA"/>
        </w:rPr>
        <w:t>le formulaire de demande de soutien financier 201</w:t>
      </w:r>
      <w:r w:rsidR="00971E05">
        <w:rPr>
          <w:rFonts w:asciiTheme="minorHAnsi" w:hAnsiTheme="minorHAnsi" w:cs="Calibri"/>
          <w:color w:val="000000"/>
          <w:sz w:val="22"/>
          <w:szCs w:val="22"/>
          <w:lang w:eastAsia="fr-CA"/>
        </w:rPr>
        <w:t>8</w:t>
      </w:r>
      <w:r w:rsidR="007331E1" w:rsidRPr="00562AD5">
        <w:rPr>
          <w:rFonts w:asciiTheme="minorHAnsi" w:hAnsiTheme="minorHAnsi" w:cs="Calibri"/>
          <w:color w:val="000000"/>
          <w:sz w:val="22"/>
          <w:szCs w:val="22"/>
          <w:lang w:eastAsia="fr-CA"/>
        </w:rPr>
        <w:noBreakHyphen/>
      </w:r>
      <w:r w:rsidR="00A53DE8" w:rsidRPr="00562AD5">
        <w:rPr>
          <w:rFonts w:asciiTheme="minorHAnsi" w:hAnsiTheme="minorHAnsi" w:cs="Calibri"/>
          <w:color w:val="000000"/>
          <w:sz w:val="22"/>
          <w:szCs w:val="22"/>
          <w:lang w:eastAsia="fr-CA"/>
        </w:rPr>
        <w:t>201</w:t>
      </w:r>
      <w:r w:rsidR="00971E05">
        <w:rPr>
          <w:rFonts w:asciiTheme="minorHAnsi" w:hAnsiTheme="minorHAnsi" w:cs="Calibri"/>
          <w:color w:val="000000"/>
          <w:sz w:val="22"/>
          <w:szCs w:val="22"/>
          <w:lang w:eastAsia="fr-CA"/>
        </w:rPr>
        <w:t>9</w:t>
      </w:r>
      <w:r w:rsidR="00A53DE8" w:rsidRPr="00562AD5">
        <w:rPr>
          <w:rFonts w:asciiTheme="minorHAnsi" w:hAnsiTheme="minorHAnsi" w:cs="Calibri"/>
          <w:color w:val="000000"/>
          <w:sz w:val="22"/>
          <w:szCs w:val="22"/>
          <w:lang w:eastAsia="fr-CA"/>
        </w:rPr>
        <w:t xml:space="preserve"> dans les délais requis. </w:t>
      </w:r>
      <w:r w:rsidR="00BD3D8E" w:rsidRPr="00562AD5">
        <w:rPr>
          <w:rFonts w:asciiTheme="minorHAnsi" w:hAnsiTheme="minorHAnsi" w:cs="Calibri"/>
          <w:color w:val="000000"/>
          <w:sz w:val="22"/>
          <w:szCs w:val="22"/>
          <w:lang w:eastAsia="fr-CA"/>
        </w:rPr>
        <w:t>T</w:t>
      </w:r>
      <w:r w:rsidR="00A53DE8" w:rsidRPr="00562AD5">
        <w:rPr>
          <w:rFonts w:asciiTheme="minorHAnsi" w:hAnsiTheme="minorHAnsi" w:cs="Calibri"/>
          <w:color w:val="000000"/>
          <w:sz w:val="22"/>
          <w:szCs w:val="22"/>
          <w:lang w:eastAsia="fr-CA"/>
        </w:rPr>
        <w:t xml:space="preserve">ous les organismes </w:t>
      </w:r>
      <w:r w:rsidR="009C6D6C" w:rsidRPr="00562AD5">
        <w:rPr>
          <w:rFonts w:asciiTheme="minorHAnsi" w:hAnsiTheme="minorHAnsi" w:cs="Calibri"/>
          <w:color w:val="000000"/>
          <w:sz w:val="22"/>
          <w:szCs w:val="22"/>
          <w:lang w:eastAsia="fr-CA"/>
        </w:rPr>
        <w:t xml:space="preserve">signataires de la </w:t>
      </w:r>
      <w:r w:rsidR="009C6D6C" w:rsidRPr="00562AD5">
        <w:rPr>
          <w:rFonts w:asciiTheme="minorHAnsi" w:hAnsiTheme="minorHAnsi" w:cs="Calibri"/>
          <w:i/>
          <w:color w:val="000000"/>
          <w:sz w:val="22"/>
          <w:szCs w:val="22"/>
          <w:lang w:eastAsia="fr-CA"/>
        </w:rPr>
        <w:t>Convention</w:t>
      </w:r>
      <w:r w:rsidR="009C6D6C" w:rsidRPr="00562AD5">
        <w:rPr>
          <w:rFonts w:asciiTheme="minorHAnsi" w:hAnsiTheme="minorHAnsi" w:cs="Calibri"/>
          <w:color w:val="000000"/>
          <w:sz w:val="22"/>
          <w:szCs w:val="22"/>
          <w:lang w:eastAsia="fr-CA"/>
        </w:rPr>
        <w:t xml:space="preserve"> </w:t>
      </w:r>
      <w:r w:rsidR="00A53DE8" w:rsidRPr="00562AD5">
        <w:rPr>
          <w:rFonts w:asciiTheme="minorHAnsi" w:hAnsiTheme="minorHAnsi" w:cs="Calibri"/>
          <w:color w:val="000000"/>
          <w:sz w:val="22"/>
          <w:szCs w:val="22"/>
          <w:lang w:eastAsia="fr-CA"/>
        </w:rPr>
        <w:t xml:space="preserve">doivent </w:t>
      </w:r>
      <w:r w:rsidR="00B40668" w:rsidRPr="00562AD5">
        <w:rPr>
          <w:rFonts w:asciiTheme="minorHAnsi" w:hAnsiTheme="minorHAnsi" w:cs="Calibri"/>
          <w:color w:val="000000"/>
          <w:sz w:val="22"/>
          <w:szCs w:val="22"/>
          <w:lang w:eastAsia="fr-CA"/>
        </w:rPr>
        <w:t>r</w:t>
      </w:r>
      <w:r w:rsidR="007B3F9B" w:rsidRPr="00562AD5">
        <w:rPr>
          <w:rFonts w:asciiTheme="minorHAnsi" w:hAnsiTheme="minorHAnsi" w:cs="Calibri"/>
          <w:color w:val="000000"/>
          <w:sz w:val="22"/>
          <w:szCs w:val="22"/>
          <w:lang w:eastAsia="fr-CA"/>
        </w:rPr>
        <w:t xml:space="preserve">emplir </w:t>
      </w:r>
      <w:r w:rsidR="009C6D6C" w:rsidRPr="00562AD5">
        <w:rPr>
          <w:rFonts w:asciiTheme="minorHAnsi" w:hAnsiTheme="minorHAnsi" w:cs="Calibri"/>
          <w:color w:val="000000"/>
          <w:sz w:val="22"/>
          <w:szCs w:val="22"/>
          <w:lang w:eastAsia="fr-CA"/>
        </w:rPr>
        <w:t>ce</w:t>
      </w:r>
      <w:r w:rsidR="00A53DE8" w:rsidRPr="00562AD5">
        <w:rPr>
          <w:rFonts w:asciiTheme="minorHAnsi" w:hAnsiTheme="minorHAnsi" w:cs="Calibri"/>
          <w:color w:val="000000"/>
          <w:sz w:val="22"/>
          <w:szCs w:val="22"/>
          <w:lang w:eastAsia="fr-CA"/>
        </w:rPr>
        <w:t xml:space="preserve"> </w:t>
      </w:r>
      <w:r w:rsidR="00C85B39" w:rsidRPr="00562AD5">
        <w:rPr>
          <w:rFonts w:asciiTheme="minorHAnsi" w:hAnsiTheme="minorHAnsi" w:cs="Calibri"/>
          <w:color w:val="000000"/>
          <w:sz w:val="22"/>
          <w:szCs w:val="22"/>
          <w:lang w:eastAsia="fr-CA"/>
        </w:rPr>
        <w:t>formulaire</w:t>
      </w:r>
      <w:r w:rsidR="00971E05">
        <w:rPr>
          <w:rFonts w:asciiTheme="minorHAnsi" w:hAnsiTheme="minorHAnsi" w:cs="Calibri"/>
          <w:color w:val="000000"/>
          <w:sz w:val="22"/>
          <w:szCs w:val="22"/>
          <w:lang w:eastAsia="fr-CA"/>
        </w:rPr>
        <w:t xml:space="preserve"> (incluant les organismes nouvellement financés qui </w:t>
      </w:r>
      <w:r w:rsidR="00E27634">
        <w:rPr>
          <w:rFonts w:asciiTheme="minorHAnsi" w:hAnsiTheme="minorHAnsi" w:cs="Calibri"/>
          <w:color w:val="000000"/>
          <w:sz w:val="22"/>
          <w:szCs w:val="22"/>
          <w:lang w:eastAsia="fr-CA"/>
        </w:rPr>
        <w:t>devront la signer</w:t>
      </w:r>
      <w:r w:rsidR="004E3D6A">
        <w:rPr>
          <w:rFonts w:asciiTheme="minorHAnsi" w:hAnsiTheme="minorHAnsi" w:cs="Calibri"/>
          <w:color w:val="000000"/>
          <w:sz w:val="22"/>
          <w:szCs w:val="22"/>
          <w:lang w:eastAsia="fr-CA"/>
        </w:rPr>
        <w:t xml:space="preserve"> </w:t>
      </w:r>
      <w:r w:rsidR="00971E05">
        <w:rPr>
          <w:rFonts w:asciiTheme="minorHAnsi" w:hAnsiTheme="minorHAnsi" w:cs="Calibri"/>
          <w:color w:val="000000"/>
          <w:sz w:val="22"/>
          <w:szCs w:val="22"/>
          <w:lang w:eastAsia="fr-CA"/>
        </w:rPr>
        <w:t>prochainement)</w:t>
      </w:r>
      <w:r w:rsidR="00C85B39" w:rsidRPr="00562AD5">
        <w:rPr>
          <w:rFonts w:asciiTheme="minorHAnsi" w:hAnsiTheme="minorHAnsi" w:cs="Calibri"/>
          <w:color w:val="000000"/>
          <w:sz w:val="22"/>
          <w:szCs w:val="22"/>
          <w:lang w:eastAsia="fr-CA"/>
        </w:rPr>
        <w:t>.</w:t>
      </w:r>
      <w:r w:rsidR="00971E05">
        <w:rPr>
          <w:rFonts w:asciiTheme="minorHAnsi" w:hAnsiTheme="minorHAnsi" w:cs="Calibri"/>
          <w:color w:val="000000"/>
          <w:sz w:val="22"/>
          <w:szCs w:val="22"/>
          <w:lang w:eastAsia="fr-CA"/>
        </w:rPr>
        <w:t xml:space="preserve"> </w:t>
      </w:r>
    </w:p>
    <w:p w:rsidR="0098582C" w:rsidRDefault="0098582C" w:rsidP="00496309">
      <w:pPr>
        <w:spacing w:line="240" w:lineRule="auto"/>
        <w:jc w:val="both"/>
        <w:rPr>
          <w:rFonts w:asciiTheme="minorHAnsi" w:hAnsiTheme="minorHAnsi" w:cs="Calibri"/>
          <w:color w:val="000000"/>
          <w:sz w:val="22"/>
          <w:szCs w:val="22"/>
          <w:lang w:eastAsia="fr-CA"/>
        </w:rPr>
      </w:pPr>
    </w:p>
    <w:p w:rsidR="00B40668" w:rsidRPr="00562AD5" w:rsidRDefault="0098582C" w:rsidP="00496309">
      <w:pPr>
        <w:spacing w:line="240" w:lineRule="auto"/>
        <w:jc w:val="both"/>
        <w:rPr>
          <w:rFonts w:asciiTheme="minorHAnsi" w:hAnsiTheme="minorHAnsi" w:cs="Calibri"/>
          <w:color w:val="000000"/>
          <w:sz w:val="22"/>
          <w:szCs w:val="22"/>
          <w:lang w:eastAsia="fr-CA"/>
        </w:rPr>
      </w:pPr>
      <w:r>
        <w:rPr>
          <w:rFonts w:asciiTheme="minorHAnsi" w:hAnsiTheme="minorHAnsi" w:cs="Calibri"/>
          <w:color w:val="000000"/>
          <w:sz w:val="22"/>
          <w:szCs w:val="22"/>
          <w:lang w:eastAsia="fr-CA"/>
        </w:rPr>
        <w:t>L</w:t>
      </w:r>
      <w:r w:rsidRPr="00562AD5">
        <w:rPr>
          <w:rFonts w:asciiTheme="minorHAnsi" w:hAnsiTheme="minorHAnsi" w:cs="Calibri"/>
          <w:color w:val="000000"/>
          <w:sz w:val="22"/>
          <w:szCs w:val="22"/>
          <w:lang w:eastAsia="fr-CA"/>
        </w:rPr>
        <w:t xml:space="preserve">a </w:t>
      </w:r>
      <w:r w:rsidRPr="00562AD5">
        <w:rPr>
          <w:rFonts w:asciiTheme="minorHAnsi" w:hAnsiTheme="minorHAnsi" w:cs="Calibri"/>
          <w:i/>
          <w:iCs/>
          <w:color w:val="000000"/>
          <w:sz w:val="22"/>
          <w:szCs w:val="22"/>
          <w:lang w:eastAsia="fr-CA"/>
        </w:rPr>
        <w:t xml:space="preserve">Convention de soutien financier 2015-2018 </w:t>
      </w:r>
      <w:r w:rsidR="00971E05">
        <w:rPr>
          <w:rFonts w:asciiTheme="minorHAnsi" w:hAnsiTheme="minorHAnsi" w:cs="Calibri"/>
          <w:color w:val="000000"/>
          <w:sz w:val="22"/>
          <w:szCs w:val="22"/>
          <w:lang w:eastAsia="fr-CA"/>
        </w:rPr>
        <w:t>demeure valide pour l’année financière 201</w:t>
      </w:r>
      <w:r w:rsidR="00417A43">
        <w:rPr>
          <w:rFonts w:asciiTheme="minorHAnsi" w:hAnsiTheme="minorHAnsi" w:cs="Calibri"/>
          <w:color w:val="000000"/>
          <w:sz w:val="22"/>
          <w:szCs w:val="22"/>
          <w:lang w:eastAsia="fr-CA"/>
        </w:rPr>
        <w:t>8</w:t>
      </w:r>
      <w:r w:rsidR="00971E05">
        <w:rPr>
          <w:rFonts w:asciiTheme="minorHAnsi" w:hAnsiTheme="minorHAnsi" w:cs="Calibri"/>
          <w:color w:val="000000"/>
          <w:sz w:val="22"/>
          <w:szCs w:val="22"/>
          <w:lang w:eastAsia="fr-CA"/>
        </w:rPr>
        <w:t>-2019.</w:t>
      </w:r>
      <w:r w:rsidR="006744B9">
        <w:rPr>
          <w:rFonts w:asciiTheme="minorHAnsi" w:hAnsiTheme="minorHAnsi" w:cs="Calibri"/>
          <w:color w:val="000000"/>
          <w:sz w:val="22"/>
          <w:szCs w:val="22"/>
          <w:lang w:eastAsia="fr-CA"/>
        </w:rPr>
        <w:t xml:space="preserve"> </w:t>
      </w:r>
      <w:r w:rsidR="007B3F9B" w:rsidRPr="00562AD5">
        <w:rPr>
          <w:rFonts w:asciiTheme="minorHAnsi" w:hAnsiTheme="minorHAnsi" w:cs="Calibri"/>
          <w:color w:val="000000"/>
          <w:sz w:val="22"/>
          <w:szCs w:val="22"/>
          <w:lang w:eastAsia="fr-CA"/>
        </w:rPr>
        <w:t xml:space="preserve">Rappelons que </w:t>
      </w:r>
      <w:r w:rsidR="00163937" w:rsidRPr="00562AD5">
        <w:rPr>
          <w:rFonts w:asciiTheme="minorHAnsi" w:hAnsiTheme="minorHAnsi" w:cs="Calibri"/>
          <w:color w:val="000000"/>
          <w:sz w:val="22"/>
          <w:szCs w:val="22"/>
          <w:lang w:eastAsia="fr-CA"/>
        </w:rPr>
        <w:t xml:space="preserve">tous </w:t>
      </w:r>
      <w:r w:rsidR="007B3F9B" w:rsidRPr="00562AD5">
        <w:rPr>
          <w:rFonts w:asciiTheme="minorHAnsi" w:hAnsiTheme="minorHAnsi" w:cs="Calibri"/>
          <w:color w:val="000000"/>
          <w:sz w:val="22"/>
          <w:szCs w:val="22"/>
          <w:lang w:eastAsia="fr-CA"/>
        </w:rPr>
        <w:t xml:space="preserve">les organismes doivent </w:t>
      </w:r>
      <w:r w:rsidR="00163937" w:rsidRPr="00562AD5">
        <w:rPr>
          <w:rFonts w:asciiTheme="minorHAnsi" w:hAnsiTheme="minorHAnsi" w:cs="Calibri"/>
          <w:color w:val="000000"/>
          <w:sz w:val="22"/>
          <w:szCs w:val="22"/>
          <w:lang w:eastAsia="fr-CA"/>
        </w:rPr>
        <w:t xml:space="preserve">se conformer </w:t>
      </w:r>
      <w:r w:rsidR="007B3F9B" w:rsidRPr="00562AD5">
        <w:rPr>
          <w:rFonts w:asciiTheme="minorHAnsi" w:hAnsiTheme="minorHAnsi" w:cs="Calibri"/>
          <w:color w:val="000000"/>
          <w:sz w:val="22"/>
          <w:szCs w:val="22"/>
          <w:lang w:eastAsia="fr-CA"/>
        </w:rPr>
        <w:t xml:space="preserve">à </w:t>
      </w:r>
      <w:r w:rsidR="00163937" w:rsidRPr="00562AD5">
        <w:rPr>
          <w:rFonts w:asciiTheme="minorHAnsi" w:hAnsiTheme="minorHAnsi" w:cs="Calibri"/>
          <w:color w:val="000000"/>
          <w:sz w:val="22"/>
          <w:szCs w:val="22"/>
          <w:lang w:eastAsia="fr-CA"/>
        </w:rPr>
        <w:t xml:space="preserve">l’ensemble des critères et des exigences du PSOC ainsi qu’à </w:t>
      </w:r>
      <w:r w:rsidR="007B3F9B" w:rsidRPr="00562AD5">
        <w:rPr>
          <w:rFonts w:asciiTheme="minorHAnsi" w:hAnsiTheme="minorHAnsi" w:cs="Calibri"/>
          <w:color w:val="000000"/>
          <w:sz w:val="22"/>
          <w:szCs w:val="22"/>
          <w:lang w:eastAsia="fr-CA"/>
        </w:rPr>
        <w:t xml:space="preserve">toutes les conditions émises dans la </w:t>
      </w:r>
      <w:r w:rsidR="007B3F9B" w:rsidRPr="00562AD5">
        <w:rPr>
          <w:rFonts w:asciiTheme="minorHAnsi" w:hAnsiTheme="minorHAnsi" w:cs="Calibri"/>
          <w:i/>
          <w:iCs/>
          <w:color w:val="000000"/>
          <w:sz w:val="22"/>
          <w:szCs w:val="22"/>
          <w:lang w:eastAsia="fr-CA"/>
        </w:rPr>
        <w:t>Convention</w:t>
      </w:r>
      <w:r w:rsidR="00901AEB" w:rsidRPr="00562AD5">
        <w:rPr>
          <w:rFonts w:asciiTheme="minorHAnsi" w:hAnsiTheme="minorHAnsi" w:cs="Calibri"/>
          <w:color w:val="000000"/>
          <w:sz w:val="22"/>
          <w:szCs w:val="22"/>
          <w:lang w:eastAsia="fr-CA"/>
        </w:rPr>
        <w:t xml:space="preserve">, </w:t>
      </w:r>
      <w:r w:rsidR="00163937" w:rsidRPr="00562AD5">
        <w:rPr>
          <w:rFonts w:asciiTheme="minorHAnsi" w:hAnsiTheme="minorHAnsi" w:cs="Calibri"/>
          <w:color w:val="000000"/>
          <w:sz w:val="22"/>
          <w:szCs w:val="22"/>
          <w:lang w:eastAsia="fr-CA"/>
        </w:rPr>
        <w:t>afin d’</w:t>
      </w:r>
      <w:r w:rsidR="007B3F9B" w:rsidRPr="00562AD5">
        <w:rPr>
          <w:rFonts w:asciiTheme="minorHAnsi" w:hAnsiTheme="minorHAnsi" w:cs="Calibri"/>
          <w:color w:val="000000"/>
          <w:sz w:val="22"/>
          <w:szCs w:val="22"/>
          <w:lang w:eastAsia="fr-CA"/>
        </w:rPr>
        <w:t xml:space="preserve">assurer </w:t>
      </w:r>
      <w:r w:rsidR="00163937" w:rsidRPr="00562AD5">
        <w:rPr>
          <w:rFonts w:asciiTheme="minorHAnsi" w:hAnsiTheme="minorHAnsi" w:cs="Calibri"/>
          <w:color w:val="000000"/>
          <w:sz w:val="22"/>
          <w:szCs w:val="22"/>
          <w:lang w:eastAsia="fr-CA"/>
        </w:rPr>
        <w:t xml:space="preserve">leur </w:t>
      </w:r>
      <w:r w:rsidR="00FC64C6" w:rsidRPr="00562AD5">
        <w:rPr>
          <w:rFonts w:asciiTheme="minorHAnsi" w:hAnsiTheme="minorHAnsi" w:cs="Calibri"/>
          <w:color w:val="000000"/>
          <w:sz w:val="22"/>
          <w:szCs w:val="22"/>
          <w:lang w:eastAsia="fr-CA"/>
        </w:rPr>
        <w:t>admissibilité</w:t>
      </w:r>
      <w:r w:rsidR="00163937" w:rsidRPr="00562AD5">
        <w:rPr>
          <w:rFonts w:asciiTheme="minorHAnsi" w:hAnsiTheme="minorHAnsi" w:cs="Calibri"/>
          <w:color w:val="000000"/>
          <w:sz w:val="22"/>
          <w:szCs w:val="22"/>
          <w:lang w:eastAsia="fr-CA"/>
        </w:rPr>
        <w:t xml:space="preserve"> à du financement et </w:t>
      </w:r>
      <w:r w:rsidR="007B3F9B" w:rsidRPr="00562AD5">
        <w:rPr>
          <w:rFonts w:asciiTheme="minorHAnsi" w:hAnsiTheme="minorHAnsi" w:cs="Calibri"/>
          <w:color w:val="000000"/>
          <w:sz w:val="22"/>
          <w:szCs w:val="22"/>
          <w:lang w:eastAsia="fr-CA"/>
        </w:rPr>
        <w:t xml:space="preserve">la poursuite du soutien financier qui leur est accordé dans le cadre </w:t>
      </w:r>
      <w:r w:rsidR="007331E1" w:rsidRPr="00562AD5">
        <w:rPr>
          <w:rFonts w:asciiTheme="minorHAnsi" w:hAnsiTheme="minorHAnsi" w:cs="Calibri"/>
          <w:color w:val="000000"/>
          <w:sz w:val="22"/>
          <w:szCs w:val="22"/>
          <w:lang w:eastAsia="fr-CA"/>
        </w:rPr>
        <w:t>du programme.</w:t>
      </w:r>
    </w:p>
    <w:p w:rsidR="00B40668" w:rsidRPr="00562AD5" w:rsidRDefault="00B40668" w:rsidP="00496309">
      <w:pPr>
        <w:spacing w:line="240" w:lineRule="auto"/>
        <w:jc w:val="both"/>
        <w:rPr>
          <w:rFonts w:asciiTheme="minorHAnsi" w:hAnsiTheme="minorHAnsi" w:cs="Calibri"/>
          <w:color w:val="000000"/>
          <w:sz w:val="22"/>
          <w:szCs w:val="22"/>
          <w:lang w:eastAsia="fr-CA"/>
        </w:rPr>
      </w:pPr>
    </w:p>
    <w:p w:rsidR="00B40668" w:rsidRPr="00562AD5" w:rsidRDefault="00B40668" w:rsidP="00496309">
      <w:pPr>
        <w:spacing w:line="240" w:lineRule="auto"/>
        <w:jc w:val="both"/>
        <w:rPr>
          <w:rFonts w:asciiTheme="minorHAnsi" w:hAnsiTheme="minorHAnsi" w:cs="Calibri"/>
          <w:color w:val="000000"/>
          <w:sz w:val="22"/>
          <w:szCs w:val="22"/>
          <w:lang w:eastAsia="fr-CA"/>
        </w:rPr>
      </w:pPr>
      <w:r w:rsidRPr="00562AD5">
        <w:rPr>
          <w:rFonts w:asciiTheme="minorHAnsi" w:hAnsiTheme="minorHAnsi" w:cs="Calibri"/>
          <w:bCs/>
          <w:color w:val="000000"/>
          <w:sz w:val="22"/>
          <w:szCs w:val="22"/>
          <w:lang w:eastAsia="fr-CA"/>
        </w:rPr>
        <w:t xml:space="preserve">Il importe de suivre attentivement toutes les indications suivantes, afin d’éviter </w:t>
      </w:r>
      <w:r w:rsidR="007B3F9B" w:rsidRPr="00562AD5">
        <w:rPr>
          <w:rFonts w:asciiTheme="minorHAnsi" w:hAnsiTheme="minorHAnsi" w:cs="Calibri"/>
          <w:color w:val="000000"/>
          <w:sz w:val="22"/>
          <w:szCs w:val="22"/>
          <w:lang w:eastAsia="fr-CA"/>
        </w:rPr>
        <w:t>des délais dans le traitement de votre demande ainsi que t</w:t>
      </w:r>
      <w:r w:rsidRPr="00562AD5">
        <w:rPr>
          <w:rFonts w:asciiTheme="minorHAnsi" w:hAnsiTheme="minorHAnsi" w:cs="Calibri"/>
          <w:color w:val="000000"/>
          <w:sz w:val="22"/>
          <w:szCs w:val="22"/>
          <w:lang w:eastAsia="fr-CA"/>
        </w:rPr>
        <w:t xml:space="preserve">oute pénalité </w:t>
      </w:r>
      <w:r w:rsidR="00EC7277" w:rsidRPr="00562AD5">
        <w:rPr>
          <w:rFonts w:asciiTheme="minorHAnsi" w:hAnsiTheme="minorHAnsi" w:cs="Calibri"/>
          <w:color w:val="000000"/>
          <w:sz w:val="22"/>
          <w:szCs w:val="22"/>
          <w:lang w:eastAsia="fr-CA"/>
        </w:rPr>
        <w:t xml:space="preserve">financière </w:t>
      </w:r>
      <w:r w:rsidRPr="00562AD5">
        <w:rPr>
          <w:rFonts w:asciiTheme="minorHAnsi" w:hAnsiTheme="minorHAnsi" w:cs="Calibri"/>
          <w:color w:val="000000"/>
          <w:sz w:val="22"/>
          <w:szCs w:val="22"/>
          <w:lang w:eastAsia="fr-CA"/>
        </w:rPr>
        <w:t>à votre organisme.</w:t>
      </w:r>
    </w:p>
    <w:p w:rsidR="002357D6" w:rsidRPr="00562AD5" w:rsidRDefault="002357D6" w:rsidP="00496309">
      <w:pPr>
        <w:spacing w:line="240" w:lineRule="auto"/>
        <w:jc w:val="both"/>
        <w:rPr>
          <w:rFonts w:asciiTheme="minorHAnsi" w:hAnsiTheme="minorHAnsi" w:cs="Calibri"/>
          <w:color w:val="000000"/>
          <w:sz w:val="22"/>
          <w:szCs w:val="22"/>
          <w:lang w:eastAsia="fr-CA"/>
        </w:rPr>
      </w:pPr>
    </w:p>
    <w:p w:rsidR="008C498C" w:rsidRDefault="00714825" w:rsidP="00496309">
      <w:pPr>
        <w:pStyle w:val="Paragraphedeliste"/>
        <w:numPr>
          <w:ilvl w:val="0"/>
          <w:numId w:val="6"/>
        </w:numPr>
        <w:tabs>
          <w:tab w:val="left" w:pos="-720"/>
          <w:tab w:val="left" w:pos="0"/>
          <w:tab w:val="left" w:pos="37"/>
          <w:tab w:val="left" w:pos="720"/>
          <w:tab w:val="left" w:pos="1440"/>
          <w:tab w:val="left" w:pos="2160"/>
          <w:tab w:val="left" w:pos="2880"/>
          <w:tab w:val="left" w:pos="3600"/>
          <w:tab w:val="left" w:pos="4320"/>
        </w:tabs>
        <w:autoSpaceDE w:val="0"/>
        <w:autoSpaceDN w:val="0"/>
        <w:adjustRightInd w:val="0"/>
        <w:spacing w:line="240" w:lineRule="auto"/>
        <w:jc w:val="both"/>
        <w:rPr>
          <w:rFonts w:ascii="Calibri" w:hAnsi="Calibri" w:cs="Calibri"/>
          <w:i/>
          <w:iCs/>
          <w:color w:val="000000"/>
          <w:sz w:val="22"/>
          <w:szCs w:val="22"/>
          <w:lang w:eastAsia="fr-CA"/>
        </w:rPr>
      </w:pPr>
      <w:r w:rsidRPr="00562AD5">
        <w:rPr>
          <w:rFonts w:ascii="Calibri" w:hAnsi="Calibri" w:cs="Calibri"/>
          <w:color w:val="000000"/>
          <w:sz w:val="22"/>
          <w:szCs w:val="22"/>
          <w:lang w:eastAsia="fr-CA"/>
        </w:rPr>
        <w:t>Vous référer à</w:t>
      </w:r>
      <w:r w:rsidR="008C498C" w:rsidRPr="00562AD5">
        <w:rPr>
          <w:rFonts w:ascii="Calibri" w:hAnsi="Calibri" w:cs="Calibri"/>
          <w:color w:val="000000"/>
          <w:sz w:val="22"/>
          <w:szCs w:val="22"/>
          <w:lang w:eastAsia="fr-CA"/>
        </w:rPr>
        <w:t xml:space="preserve"> la publication ministérielle </w:t>
      </w:r>
      <w:r w:rsidR="008C498C" w:rsidRPr="00562AD5">
        <w:rPr>
          <w:rFonts w:ascii="Calibri" w:hAnsi="Calibri" w:cs="Calibri"/>
          <w:i/>
          <w:iCs/>
          <w:color w:val="000000"/>
          <w:sz w:val="22"/>
          <w:szCs w:val="22"/>
          <w:lang w:eastAsia="fr-CA"/>
        </w:rPr>
        <w:t>« Santé et services sociaux - Programme de soutien aux organismes communautaires</w:t>
      </w:r>
      <w:r w:rsidR="008C498C" w:rsidRPr="00562AD5">
        <w:rPr>
          <w:rFonts w:ascii="Calibri" w:hAnsi="Calibri" w:cs="Calibri"/>
          <w:i/>
          <w:iCs/>
          <w:color w:val="FF0000"/>
          <w:sz w:val="22"/>
          <w:szCs w:val="22"/>
          <w:lang w:eastAsia="fr-CA"/>
        </w:rPr>
        <w:t xml:space="preserve"> </w:t>
      </w:r>
      <w:r w:rsidR="008C498C" w:rsidRPr="00562AD5">
        <w:rPr>
          <w:rFonts w:ascii="Calibri" w:hAnsi="Calibri" w:cs="Calibri"/>
          <w:i/>
          <w:iCs/>
          <w:color w:val="000000"/>
          <w:sz w:val="22"/>
          <w:szCs w:val="22"/>
          <w:lang w:eastAsia="fr-CA"/>
        </w:rPr>
        <w:t>201</w:t>
      </w:r>
      <w:r w:rsidR="00E24F3E" w:rsidRPr="00562AD5">
        <w:rPr>
          <w:rFonts w:ascii="Calibri" w:hAnsi="Calibri" w:cs="Calibri"/>
          <w:i/>
          <w:iCs/>
          <w:color w:val="000000"/>
          <w:sz w:val="22"/>
          <w:szCs w:val="22"/>
          <w:lang w:eastAsia="fr-CA"/>
        </w:rPr>
        <w:t>5</w:t>
      </w:r>
      <w:r w:rsidR="008C498C" w:rsidRPr="00562AD5">
        <w:rPr>
          <w:rFonts w:ascii="Calibri" w:hAnsi="Calibri" w:cs="Calibri"/>
          <w:i/>
          <w:iCs/>
          <w:color w:val="000000"/>
          <w:sz w:val="22"/>
          <w:szCs w:val="22"/>
          <w:lang w:eastAsia="fr-CA"/>
        </w:rPr>
        <w:t>-201</w:t>
      </w:r>
      <w:r w:rsidR="00E24F3E" w:rsidRPr="00562AD5">
        <w:rPr>
          <w:rFonts w:ascii="Calibri" w:hAnsi="Calibri" w:cs="Calibri"/>
          <w:i/>
          <w:iCs/>
          <w:color w:val="000000"/>
          <w:sz w:val="22"/>
          <w:szCs w:val="22"/>
          <w:lang w:eastAsia="fr-CA"/>
        </w:rPr>
        <w:t>6</w:t>
      </w:r>
      <w:r w:rsidR="008C498C" w:rsidRPr="00562AD5">
        <w:rPr>
          <w:rFonts w:ascii="Calibri" w:hAnsi="Calibri" w:cs="Calibri"/>
          <w:color w:val="000000"/>
          <w:sz w:val="22"/>
          <w:szCs w:val="22"/>
          <w:lang w:eastAsia="fr-CA"/>
        </w:rPr>
        <w:t xml:space="preserve"> </w:t>
      </w:r>
      <w:r w:rsidR="00417A43">
        <w:rPr>
          <w:rFonts w:ascii="Calibri" w:hAnsi="Calibri" w:cs="Calibri"/>
          <w:i/>
          <w:iCs/>
          <w:color w:val="000000"/>
          <w:sz w:val="22"/>
          <w:szCs w:val="22"/>
          <w:lang w:eastAsia="fr-CA"/>
        </w:rPr>
        <w:t>» (tou</w:t>
      </w:r>
      <w:r w:rsidR="00BB1181">
        <w:rPr>
          <w:rFonts w:ascii="Calibri" w:hAnsi="Calibri" w:cs="Calibri"/>
          <w:i/>
          <w:iCs/>
          <w:color w:val="000000"/>
          <w:sz w:val="22"/>
          <w:szCs w:val="22"/>
          <w:lang w:eastAsia="fr-CA"/>
        </w:rPr>
        <w:t>jours valide pour 2018-2019).</w:t>
      </w:r>
    </w:p>
    <w:p w:rsidR="00496309" w:rsidRPr="00562AD5" w:rsidRDefault="00496309" w:rsidP="00496309">
      <w:pPr>
        <w:pStyle w:val="Paragraphedeliste"/>
        <w:tabs>
          <w:tab w:val="left" w:pos="-720"/>
          <w:tab w:val="left" w:pos="0"/>
          <w:tab w:val="left" w:pos="37"/>
          <w:tab w:val="left" w:pos="720"/>
          <w:tab w:val="left" w:pos="1440"/>
          <w:tab w:val="left" w:pos="2160"/>
          <w:tab w:val="left" w:pos="2880"/>
          <w:tab w:val="left" w:pos="3600"/>
          <w:tab w:val="left" w:pos="4320"/>
        </w:tabs>
        <w:autoSpaceDE w:val="0"/>
        <w:autoSpaceDN w:val="0"/>
        <w:adjustRightInd w:val="0"/>
        <w:spacing w:line="240" w:lineRule="auto"/>
        <w:jc w:val="both"/>
        <w:rPr>
          <w:rFonts w:ascii="Calibri" w:hAnsi="Calibri" w:cs="Calibri"/>
          <w:i/>
          <w:iCs/>
          <w:color w:val="000000"/>
          <w:sz w:val="22"/>
          <w:szCs w:val="22"/>
          <w:lang w:eastAsia="fr-CA"/>
        </w:rPr>
      </w:pPr>
    </w:p>
    <w:p w:rsidR="008C498C" w:rsidRDefault="002A3144" w:rsidP="00131BA7">
      <w:pPr>
        <w:pStyle w:val="Paragraphedeliste"/>
        <w:numPr>
          <w:ilvl w:val="0"/>
          <w:numId w:val="6"/>
        </w:numPr>
        <w:tabs>
          <w:tab w:val="left" w:pos="-720"/>
          <w:tab w:val="left" w:pos="0"/>
          <w:tab w:val="left" w:pos="37"/>
          <w:tab w:val="left" w:pos="720"/>
          <w:tab w:val="left" w:pos="1440"/>
          <w:tab w:val="left" w:pos="2160"/>
          <w:tab w:val="left" w:pos="2880"/>
          <w:tab w:val="left" w:pos="3600"/>
          <w:tab w:val="left" w:pos="4320"/>
        </w:tabs>
        <w:autoSpaceDE w:val="0"/>
        <w:autoSpaceDN w:val="0"/>
        <w:adjustRightInd w:val="0"/>
        <w:spacing w:line="240" w:lineRule="auto"/>
        <w:jc w:val="both"/>
        <w:rPr>
          <w:rFonts w:ascii="Calibri" w:hAnsi="Calibri" w:cs="Calibri"/>
          <w:color w:val="000000"/>
          <w:sz w:val="22"/>
          <w:szCs w:val="22"/>
          <w:lang w:eastAsia="fr-CA"/>
        </w:rPr>
      </w:pPr>
      <w:r w:rsidRPr="00496309">
        <w:rPr>
          <w:rFonts w:ascii="Calibri" w:hAnsi="Calibri" w:cs="Calibri"/>
          <w:color w:val="000000"/>
          <w:sz w:val="22"/>
          <w:szCs w:val="22"/>
          <w:lang w:eastAsia="fr-CA"/>
        </w:rPr>
        <w:t xml:space="preserve">Utiliser uniquement le formulaire ci-joint. </w:t>
      </w:r>
      <w:r w:rsidR="008C498C" w:rsidRPr="00496309">
        <w:rPr>
          <w:rFonts w:ascii="Calibri" w:hAnsi="Calibri" w:cs="Calibri"/>
          <w:b/>
          <w:color w:val="000000"/>
          <w:sz w:val="22"/>
          <w:szCs w:val="22"/>
          <w:u w:val="single"/>
          <w:lang w:eastAsia="fr-CA"/>
        </w:rPr>
        <w:t>Ne pas</w:t>
      </w:r>
      <w:r w:rsidR="008C498C" w:rsidRPr="00496309">
        <w:rPr>
          <w:rFonts w:ascii="Calibri" w:hAnsi="Calibri" w:cs="Calibri"/>
          <w:color w:val="000000"/>
          <w:sz w:val="22"/>
          <w:szCs w:val="22"/>
          <w:lang w:eastAsia="fr-CA"/>
        </w:rPr>
        <w:t xml:space="preserve"> utiliser les formulaires des années antérieures ni les</w:t>
      </w:r>
      <w:r w:rsidRPr="00496309">
        <w:rPr>
          <w:rFonts w:ascii="Calibri" w:hAnsi="Calibri" w:cs="Calibri"/>
          <w:color w:val="000000"/>
          <w:sz w:val="22"/>
          <w:szCs w:val="22"/>
          <w:lang w:eastAsia="fr-CA"/>
        </w:rPr>
        <w:t xml:space="preserve"> versions du ministère ou des </w:t>
      </w:r>
      <w:r w:rsidR="008C498C" w:rsidRPr="00496309">
        <w:rPr>
          <w:rFonts w:ascii="Calibri" w:hAnsi="Calibri" w:cs="Calibri"/>
          <w:color w:val="000000"/>
          <w:sz w:val="22"/>
          <w:szCs w:val="22"/>
          <w:lang w:eastAsia="fr-CA"/>
        </w:rPr>
        <w:t>autres régions.</w:t>
      </w:r>
    </w:p>
    <w:p w:rsidR="00496309" w:rsidRPr="00496309" w:rsidRDefault="00496309" w:rsidP="00496309">
      <w:pPr>
        <w:tabs>
          <w:tab w:val="left" w:pos="-720"/>
          <w:tab w:val="left" w:pos="0"/>
          <w:tab w:val="left" w:pos="37"/>
          <w:tab w:val="left" w:pos="720"/>
          <w:tab w:val="left" w:pos="1440"/>
          <w:tab w:val="left" w:pos="2160"/>
          <w:tab w:val="left" w:pos="2880"/>
          <w:tab w:val="left" w:pos="3600"/>
          <w:tab w:val="left" w:pos="4320"/>
        </w:tabs>
        <w:autoSpaceDE w:val="0"/>
        <w:autoSpaceDN w:val="0"/>
        <w:adjustRightInd w:val="0"/>
        <w:spacing w:line="240" w:lineRule="auto"/>
        <w:jc w:val="both"/>
        <w:rPr>
          <w:rFonts w:ascii="Calibri" w:hAnsi="Calibri" w:cs="Calibri"/>
          <w:color w:val="000000"/>
          <w:sz w:val="22"/>
          <w:szCs w:val="22"/>
          <w:lang w:eastAsia="fr-CA"/>
        </w:rPr>
      </w:pPr>
    </w:p>
    <w:p w:rsidR="008C498C" w:rsidRDefault="008C498C" w:rsidP="00496309">
      <w:pPr>
        <w:pStyle w:val="Paragraphedeliste"/>
        <w:numPr>
          <w:ilvl w:val="0"/>
          <w:numId w:val="6"/>
        </w:numPr>
        <w:tabs>
          <w:tab w:val="left" w:pos="-720"/>
          <w:tab w:val="left" w:pos="0"/>
          <w:tab w:val="left" w:pos="37"/>
          <w:tab w:val="left" w:pos="720"/>
          <w:tab w:val="left" w:pos="1440"/>
          <w:tab w:val="left" w:pos="2160"/>
          <w:tab w:val="left" w:pos="2880"/>
          <w:tab w:val="left" w:pos="3600"/>
          <w:tab w:val="left" w:pos="4320"/>
        </w:tabs>
        <w:autoSpaceDE w:val="0"/>
        <w:autoSpaceDN w:val="0"/>
        <w:adjustRightInd w:val="0"/>
        <w:spacing w:line="240" w:lineRule="auto"/>
        <w:jc w:val="both"/>
        <w:rPr>
          <w:rFonts w:ascii="Calibri" w:hAnsi="Calibri" w:cs="Calibri"/>
          <w:color w:val="000000"/>
          <w:sz w:val="22"/>
          <w:szCs w:val="22"/>
          <w:lang w:eastAsia="fr-CA"/>
        </w:rPr>
      </w:pPr>
      <w:r w:rsidRPr="00496309">
        <w:rPr>
          <w:rFonts w:ascii="Calibri" w:hAnsi="Calibri" w:cs="Calibri"/>
          <w:color w:val="000000"/>
          <w:sz w:val="22"/>
          <w:szCs w:val="22"/>
          <w:lang w:eastAsia="fr-CA"/>
        </w:rPr>
        <w:t xml:space="preserve">Remplir le formulaire en entier et répondre à </w:t>
      </w:r>
      <w:r w:rsidRPr="00496309">
        <w:rPr>
          <w:rFonts w:ascii="Calibri" w:hAnsi="Calibri" w:cs="Calibri"/>
          <w:b/>
          <w:color w:val="000000"/>
          <w:sz w:val="22"/>
          <w:szCs w:val="22"/>
          <w:u w:val="single"/>
          <w:lang w:eastAsia="fr-CA"/>
        </w:rPr>
        <w:t>toutes</w:t>
      </w:r>
      <w:r w:rsidRPr="00496309">
        <w:rPr>
          <w:rFonts w:ascii="Calibri" w:hAnsi="Calibri" w:cs="Calibri"/>
          <w:b/>
          <w:color w:val="000000"/>
          <w:sz w:val="22"/>
          <w:szCs w:val="22"/>
          <w:lang w:eastAsia="fr-CA"/>
        </w:rPr>
        <w:t xml:space="preserve"> </w:t>
      </w:r>
      <w:r w:rsidRPr="00496309">
        <w:rPr>
          <w:rFonts w:ascii="Calibri" w:hAnsi="Calibri" w:cs="Calibri"/>
          <w:color w:val="000000"/>
          <w:sz w:val="22"/>
          <w:szCs w:val="22"/>
          <w:lang w:eastAsia="fr-CA"/>
        </w:rPr>
        <w:t>les questions.</w:t>
      </w:r>
    </w:p>
    <w:p w:rsidR="00496309" w:rsidRPr="00496309" w:rsidRDefault="00496309" w:rsidP="00496309">
      <w:pPr>
        <w:pStyle w:val="Paragraphedeliste"/>
        <w:rPr>
          <w:rFonts w:ascii="Calibri" w:hAnsi="Calibri" w:cs="Calibri"/>
          <w:color w:val="000000"/>
          <w:sz w:val="22"/>
          <w:szCs w:val="22"/>
          <w:lang w:eastAsia="fr-CA"/>
        </w:rPr>
      </w:pPr>
    </w:p>
    <w:p w:rsidR="008C498C" w:rsidRDefault="008C498C" w:rsidP="00496309">
      <w:pPr>
        <w:pStyle w:val="Paragraphedeliste"/>
        <w:numPr>
          <w:ilvl w:val="0"/>
          <w:numId w:val="6"/>
        </w:numPr>
        <w:tabs>
          <w:tab w:val="left" w:pos="-720"/>
          <w:tab w:val="left" w:pos="0"/>
          <w:tab w:val="left" w:pos="37"/>
          <w:tab w:val="left" w:pos="720"/>
          <w:tab w:val="left" w:pos="1440"/>
          <w:tab w:val="left" w:pos="2160"/>
          <w:tab w:val="left" w:pos="2880"/>
          <w:tab w:val="left" w:pos="3600"/>
          <w:tab w:val="left" w:pos="4320"/>
        </w:tabs>
        <w:autoSpaceDE w:val="0"/>
        <w:autoSpaceDN w:val="0"/>
        <w:adjustRightInd w:val="0"/>
        <w:spacing w:line="240" w:lineRule="auto"/>
        <w:jc w:val="both"/>
        <w:rPr>
          <w:rFonts w:ascii="Calibri" w:hAnsi="Calibri" w:cs="Calibri"/>
          <w:color w:val="000000"/>
          <w:sz w:val="22"/>
          <w:szCs w:val="22"/>
          <w:lang w:eastAsia="fr-CA"/>
        </w:rPr>
      </w:pPr>
      <w:r w:rsidRPr="00496309">
        <w:rPr>
          <w:rFonts w:ascii="Calibri" w:hAnsi="Calibri" w:cs="Calibri"/>
          <w:color w:val="000000"/>
          <w:sz w:val="22"/>
          <w:szCs w:val="22"/>
          <w:lang w:eastAsia="fr-CA"/>
        </w:rPr>
        <w:t>S'assurer de répondre à la question</w:t>
      </w:r>
      <w:r w:rsidR="00B9392A" w:rsidRPr="00496309">
        <w:rPr>
          <w:rFonts w:ascii="Calibri" w:hAnsi="Calibri" w:cs="Calibri"/>
          <w:color w:val="000000"/>
          <w:sz w:val="22"/>
          <w:szCs w:val="22"/>
          <w:lang w:eastAsia="fr-CA"/>
        </w:rPr>
        <w:t xml:space="preserve"> 5.4 sur la justification du montant demandé</w:t>
      </w:r>
      <w:r w:rsidRPr="00496309">
        <w:rPr>
          <w:rFonts w:ascii="Calibri" w:hAnsi="Calibri" w:cs="Calibri"/>
          <w:color w:val="000000"/>
          <w:sz w:val="22"/>
          <w:szCs w:val="22"/>
          <w:lang w:eastAsia="fr-CA"/>
        </w:rPr>
        <w:t xml:space="preserve"> en respectant </w:t>
      </w:r>
      <w:r w:rsidR="00B9392A" w:rsidRPr="00496309">
        <w:rPr>
          <w:rFonts w:ascii="Calibri" w:hAnsi="Calibri" w:cs="Calibri"/>
          <w:color w:val="000000"/>
          <w:sz w:val="22"/>
          <w:szCs w:val="22"/>
          <w:lang w:eastAsia="fr-CA"/>
        </w:rPr>
        <w:t xml:space="preserve">toutes </w:t>
      </w:r>
      <w:r w:rsidRPr="00496309">
        <w:rPr>
          <w:rFonts w:ascii="Calibri" w:hAnsi="Calibri" w:cs="Calibri"/>
          <w:color w:val="000000"/>
          <w:sz w:val="22"/>
          <w:szCs w:val="22"/>
          <w:lang w:eastAsia="fr-CA"/>
        </w:rPr>
        <w:t>les directives énoncées.</w:t>
      </w:r>
    </w:p>
    <w:p w:rsidR="00496309" w:rsidRPr="00496309" w:rsidRDefault="00496309" w:rsidP="00496309">
      <w:pPr>
        <w:pStyle w:val="Paragraphedeliste"/>
        <w:rPr>
          <w:rFonts w:ascii="Calibri" w:hAnsi="Calibri" w:cs="Calibri"/>
          <w:color w:val="000000"/>
          <w:sz w:val="22"/>
          <w:szCs w:val="22"/>
          <w:lang w:eastAsia="fr-CA"/>
        </w:rPr>
      </w:pPr>
    </w:p>
    <w:p w:rsidR="00815565" w:rsidRPr="00496309" w:rsidRDefault="00815565" w:rsidP="00496309">
      <w:pPr>
        <w:pStyle w:val="Paragraphedeliste"/>
        <w:numPr>
          <w:ilvl w:val="0"/>
          <w:numId w:val="6"/>
        </w:numPr>
        <w:tabs>
          <w:tab w:val="left" w:pos="-720"/>
          <w:tab w:val="left" w:pos="0"/>
          <w:tab w:val="left" w:pos="37"/>
          <w:tab w:val="left" w:pos="720"/>
          <w:tab w:val="left" w:pos="1440"/>
          <w:tab w:val="left" w:pos="2160"/>
          <w:tab w:val="left" w:pos="2880"/>
          <w:tab w:val="left" w:pos="3600"/>
          <w:tab w:val="left" w:pos="4320"/>
        </w:tabs>
        <w:autoSpaceDE w:val="0"/>
        <w:autoSpaceDN w:val="0"/>
        <w:adjustRightInd w:val="0"/>
        <w:spacing w:line="240" w:lineRule="auto"/>
        <w:jc w:val="both"/>
        <w:rPr>
          <w:rFonts w:ascii="Calibri" w:hAnsi="Calibri" w:cs="Calibri"/>
          <w:b/>
          <w:color w:val="000000"/>
          <w:sz w:val="22"/>
          <w:szCs w:val="22"/>
          <w:lang w:eastAsia="fr-CA"/>
        </w:rPr>
      </w:pPr>
      <w:r w:rsidRPr="00496309">
        <w:rPr>
          <w:rFonts w:ascii="Calibri" w:hAnsi="Calibri" w:cs="Calibri"/>
          <w:bCs/>
          <w:color w:val="000000"/>
          <w:sz w:val="22"/>
          <w:szCs w:val="22"/>
          <w:lang w:eastAsia="fr-CA"/>
        </w:rPr>
        <w:t>S'assurer que le montant demandé</w:t>
      </w:r>
      <w:r w:rsidRPr="00496309">
        <w:rPr>
          <w:rFonts w:ascii="Calibri" w:hAnsi="Calibri" w:cs="Calibri"/>
          <w:color w:val="000000"/>
          <w:sz w:val="22"/>
          <w:szCs w:val="22"/>
          <w:lang w:eastAsia="fr-CA"/>
        </w:rPr>
        <w:t xml:space="preserve"> à la</w:t>
      </w:r>
      <w:r w:rsidRPr="00496309">
        <w:rPr>
          <w:rFonts w:ascii="Calibri" w:hAnsi="Calibri" w:cs="Calibri"/>
          <w:b/>
          <w:color w:val="000000"/>
          <w:sz w:val="22"/>
          <w:szCs w:val="22"/>
          <w:lang w:eastAsia="fr-CA"/>
        </w:rPr>
        <w:t xml:space="preserve"> question 5.2 soit identique à celui inscrit à la </w:t>
      </w:r>
      <w:r w:rsidR="00496309">
        <w:rPr>
          <w:rFonts w:ascii="Calibri" w:hAnsi="Calibri" w:cs="Calibri"/>
          <w:b/>
          <w:color w:val="000000"/>
          <w:sz w:val="22"/>
          <w:szCs w:val="22"/>
          <w:lang w:eastAsia="fr-CA"/>
        </w:rPr>
        <w:t>question </w:t>
      </w:r>
      <w:r w:rsidRPr="00496309">
        <w:rPr>
          <w:rFonts w:ascii="Calibri" w:hAnsi="Calibri" w:cs="Calibri"/>
          <w:b/>
          <w:color w:val="000000"/>
          <w:sz w:val="22"/>
          <w:szCs w:val="22"/>
          <w:lang w:eastAsia="fr-CA"/>
        </w:rPr>
        <w:t>6</w:t>
      </w:r>
      <w:r w:rsidRPr="00496309">
        <w:rPr>
          <w:rFonts w:ascii="Calibri" w:hAnsi="Calibri" w:cs="Calibri"/>
          <w:color w:val="000000"/>
          <w:sz w:val="22"/>
          <w:szCs w:val="22"/>
          <w:lang w:eastAsia="fr-CA"/>
        </w:rPr>
        <w:t>.</w:t>
      </w:r>
    </w:p>
    <w:p w:rsidR="00496309" w:rsidRPr="00496309" w:rsidRDefault="00496309" w:rsidP="00496309">
      <w:pPr>
        <w:pStyle w:val="Paragraphedeliste"/>
        <w:rPr>
          <w:rFonts w:ascii="Calibri" w:hAnsi="Calibri" w:cs="Calibri"/>
          <w:b/>
          <w:color w:val="000000"/>
          <w:sz w:val="22"/>
          <w:szCs w:val="22"/>
          <w:lang w:eastAsia="fr-CA"/>
        </w:rPr>
      </w:pPr>
    </w:p>
    <w:p w:rsidR="008C498C" w:rsidRPr="00496309" w:rsidRDefault="008C498C" w:rsidP="00496309">
      <w:pPr>
        <w:pStyle w:val="Paragraphedeliste"/>
        <w:numPr>
          <w:ilvl w:val="0"/>
          <w:numId w:val="6"/>
        </w:numPr>
        <w:tabs>
          <w:tab w:val="left" w:pos="-720"/>
          <w:tab w:val="left" w:pos="0"/>
          <w:tab w:val="left" w:pos="37"/>
          <w:tab w:val="left" w:pos="720"/>
          <w:tab w:val="left" w:pos="1440"/>
          <w:tab w:val="left" w:pos="2160"/>
          <w:tab w:val="left" w:pos="2880"/>
          <w:tab w:val="left" w:pos="3600"/>
          <w:tab w:val="left" w:pos="4320"/>
        </w:tabs>
        <w:autoSpaceDE w:val="0"/>
        <w:autoSpaceDN w:val="0"/>
        <w:adjustRightInd w:val="0"/>
        <w:spacing w:line="240" w:lineRule="auto"/>
        <w:jc w:val="both"/>
        <w:rPr>
          <w:rFonts w:ascii="Calibri" w:hAnsi="Calibri" w:cs="Calibri"/>
          <w:b/>
          <w:bCs/>
          <w:color w:val="000000"/>
          <w:sz w:val="22"/>
          <w:szCs w:val="22"/>
          <w:lang w:eastAsia="fr-CA"/>
        </w:rPr>
      </w:pPr>
      <w:r w:rsidRPr="00496309">
        <w:rPr>
          <w:rFonts w:ascii="Calibri" w:hAnsi="Calibri" w:cs="Calibri"/>
          <w:b/>
          <w:bCs/>
          <w:color w:val="000000"/>
          <w:sz w:val="22"/>
          <w:szCs w:val="22"/>
          <w:lang w:eastAsia="fr-CA"/>
        </w:rPr>
        <w:t>Faire signer la résolution</w:t>
      </w:r>
      <w:r w:rsidRPr="00496309">
        <w:rPr>
          <w:rFonts w:ascii="Calibri" w:hAnsi="Calibri" w:cs="Calibri"/>
          <w:color w:val="000000"/>
          <w:sz w:val="22"/>
          <w:szCs w:val="22"/>
          <w:lang w:eastAsia="fr-CA"/>
        </w:rPr>
        <w:t xml:space="preserve"> </w:t>
      </w:r>
      <w:r w:rsidRPr="00496309">
        <w:rPr>
          <w:rFonts w:ascii="Calibri" w:hAnsi="Calibri" w:cs="Calibri"/>
          <w:b/>
          <w:bCs/>
          <w:color w:val="000000"/>
          <w:sz w:val="22"/>
          <w:szCs w:val="22"/>
          <w:lang w:eastAsia="fr-CA"/>
        </w:rPr>
        <w:t>par le président et le secrétaire de votre conseil d'administration</w:t>
      </w:r>
      <w:r w:rsidRPr="00496309">
        <w:rPr>
          <w:rFonts w:ascii="Calibri" w:hAnsi="Calibri" w:cs="Calibri"/>
          <w:color w:val="000000"/>
          <w:sz w:val="22"/>
          <w:szCs w:val="22"/>
          <w:lang w:eastAsia="fr-CA"/>
        </w:rPr>
        <w:t xml:space="preserve"> (question 6).</w:t>
      </w:r>
    </w:p>
    <w:p w:rsidR="00496309" w:rsidRPr="00496309" w:rsidRDefault="00496309" w:rsidP="00496309">
      <w:pPr>
        <w:pStyle w:val="Paragraphedeliste"/>
        <w:rPr>
          <w:rFonts w:ascii="Calibri" w:hAnsi="Calibri" w:cs="Calibri"/>
          <w:b/>
          <w:bCs/>
          <w:color w:val="000000"/>
          <w:sz w:val="22"/>
          <w:szCs w:val="22"/>
          <w:lang w:eastAsia="fr-CA"/>
        </w:rPr>
      </w:pPr>
    </w:p>
    <w:p w:rsidR="00496309" w:rsidRPr="00496309" w:rsidRDefault="00496309" w:rsidP="00496309">
      <w:pPr>
        <w:pStyle w:val="Paragraphedeliste"/>
        <w:tabs>
          <w:tab w:val="left" w:pos="-720"/>
          <w:tab w:val="left" w:pos="0"/>
          <w:tab w:val="left" w:pos="37"/>
          <w:tab w:val="left" w:pos="720"/>
          <w:tab w:val="left" w:pos="1440"/>
          <w:tab w:val="left" w:pos="2160"/>
          <w:tab w:val="left" w:pos="2880"/>
          <w:tab w:val="left" w:pos="3600"/>
          <w:tab w:val="left" w:pos="4320"/>
        </w:tabs>
        <w:autoSpaceDE w:val="0"/>
        <w:autoSpaceDN w:val="0"/>
        <w:adjustRightInd w:val="0"/>
        <w:spacing w:line="240" w:lineRule="auto"/>
        <w:jc w:val="both"/>
        <w:rPr>
          <w:rFonts w:ascii="Calibri" w:hAnsi="Calibri" w:cs="Calibri"/>
          <w:b/>
          <w:bCs/>
          <w:color w:val="000000"/>
          <w:sz w:val="22"/>
          <w:szCs w:val="22"/>
          <w:lang w:eastAsia="fr-CA"/>
        </w:rPr>
      </w:pPr>
    </w:p>
    <w:p w:rsidR="008C498C" w:rsidRDefault="008C498C" w:rsidP="00496309">
      <w:pPr>
        <w:pStyle w:val="Paragraphedeliste"/>
        <w:numPr>
          <w:ilvl w:val="0"/>
          <w:numId w:val="6"/>
        </w:numPr>
        <w:tabs>
          <w:tab w:val="left" w:pos="-720"/>
          <w:tab w:val="left" w:pos="0"/>
          <w:tab w:val="left" w:pos="37"/>
          <w:tab w:val="left" w:pos="720"/>
          <w:tab w:val="left" w:pos="1440"/>
          <w:tab w:val="left" w:pos="2160"/>
          <w:tab w:val="left" w:pos="2880"/>
          <w:tab w:val="left" w:pos="3600"/>
          <w:tab w:val="left" w:pos="4320"/>
        </w:tabs>
        <w:autoSpaceDE w:val="0"/>
        <w:autoSpaceDN w:val="0"/>
        <w:adjustRightInd w:val="0"/>
        <w:spacing w:line="240" w:lineRule="auto"/>
        <w:jc w:val="both"/>
        <w:rPr>
          <w:rFonts w:ascii="Calibri" w:hAnsi="Calibri" w:cs="Calibri"/>
          <w:color w:val="000000"/>
          <w:sz w:val="22"/>
          <w:szCs w:val="22"/>
          <w:lang w:eastAsia="fr-CA"/>
        </w:rPr>
      </w:pPr>
      <w:r w:rsidRPr="00496309">
        <w:rPr>
          <w:rFonts w:ascii="Calibri" w:hAnsi="Calibri" w:cs="Calibri"/>
          <w:color w:val="000000"/>
          <w:sz w:val="22"/>
          <w:szCs w:val="22"/>
          <w:lang w:eastAsia="fr-CA"/>
        </w:rPr>
        <w:lastRenderedPageBreak/>
        <w:t xml:space="preserve">Faire signer le formulaire à la fin par la personne </w:t>
      </w:r>
      <w:r w:rsidR="00714825" w:rsidRPr="00496309">
        <w:rPr>
          <w:rFonts w:ascii="Calibri" w:hAnsi="Calibri" w:cs="Calibri"/>
          <w:color w:val="000000"/>
          <w:sz w:val="22"/>
          <w:szCs w:val="22"/>
          <w:lang w:eastAsia="fr-CA"/>
        </w:rPr>
        <w:t>mandatée à le remplir.</w:t>
      </w:r>
    </w:p>
    <w:p w:rsidR="004B6377" w:rsidRPr="00496309" w:rsidRDefault="004B6377" w:rsidP="004B6377">
      <w:pPr>
        <w:pStyle w:val="Paragraphedeliste"/>
        <w:tabs>
          <w:tab w:val="left" w:pos="-720"/>
          <w:tab w:val="left" w:pos="0"/>
          <w:tab w:val="left" w:pos="37"/>
          <w:tab w:val="left" w:pos="720"/>
          <w:tab w:val="left" w:pos="1440"/>
          <w:tab w:val="left" w:pos="2160"/>
          <w:tab w:val="left" w:pos="2880"/>
          <w:tab w:val="left" w:pos="3600"/>
          <w:tab w:val="left" w:pos="4320"/>
        </w:tabs>
        <w:autoSpaceDE w:val="0"/>
        <w:autoSpaceDN w:val="0"/>
        <w:adjustRightInd w:val="0"/>
        <w:spacing w:line="240" w:lineRule="auto"/>
        <w:jc w:val="both"/>
        <w:rPr>
          <w:rFonts w:ascii="Calibri" w:hAnsi="Calibri" w:cs="Calibri"/>
          <w:color w:val="000000"/>
          <w:sz w:val="22"/>
          <w:szCs w:val="22"/>
          <w:lang w:eastAsia="fr-CA"/>
        </w:rPr>
      </w:pPr>
    </w:p>
    <w:p w:rsidR="008C498C" w:rsidRDefault="008C498C" w:rsidP="00496309">
      <w:pPr>
        <w:pStyle w:val="Paragraphedeliste"/>
        <w:numPr>
          <w:ilvl w:val="0"/>
          <w:numId w:val="6"/>
        </w:numPr>
        <w:tabs>
          <w:tab w:val="left" w:pos="-720"/>
          <w:tab w:val="left" w:pos="0"/>
          <w:tab w:val="left" w:pos="37"/>
          <w:tab w:val="left" w:pos="720"/>
          <w:tab w:val="left" w:pos="1440"/>
          <w:tab w:val="left" w:pos="2160"/>
          <w:tab w:val="left" w:pos="2880"/>
          <w:tab w:val="left" w:pos="3600"/>
          <w:tab w:val="left" w:pos="4320"/>
        </w:tabs>
        <w:autoSpaceDE w:val="0"/>
        <w:autoSpaceDN w:val="0"/>
        <w:adjustRightInd w:val="0"/>
        <w:spacing w:line="240" w:lineRule="auto"/>
        <w:jc w:val="both"/>
        <w:rPr>
          <w:rFonts w:ascii="Calibri" w:hAnsi="Calibri" w:cs="Calibri"/>
          <w:color w:val="000000"/>
          <w:sz w:val="22"/>
          <w:szCs w:val="22"/>
          <w:lang w:eastAsia="fr-CA"/>
        </w:rPr>
      </w:pPr>
      <w:r w:rsidRPr="00496309">
        <w:rPr>
          <w:rFonts w:ascii="Calibri" w:hAnsi="Calibri" w:cs="Calibri"/>
          <w:b/>
          <w:bCs/>
          <w:color w:val="000000"/>
          <w:sz w:val="22"/>
          <w:szCs w:val="22"/>
          <w:lang w:eastAsia="fr-CA"/>
        </w:rPr>
        <w:t>Utiliser des signatures électroniques ou numériser</w:t>
      </w:r>
      <w:r w:rsidRPr="00496309">
        <w:rPr>
          <w:rFonts w:ascii="Calibri" w:hAnsi="Calibri" w:cs="Calibri"/>
          <w:b/>
          <w:color w:val="000000"/>
          <w:sz w:val="22"/>
          <w:szCs w:val="22"/>
          <w:lang w:eastAsia="fr-CA"/>
        </w:rPr>
        <w:t xml:space="preserve"> </w:t>
      </w:r>
      <w:r w:rsidR="00714825" w:rsidRPr="00496309">
        <w:rPr>
          <w:rFonts w:ascii="Calibri" w:hAnsi="Calibri" w:cs="Calibri"/>
          <w:b/>
          <w:color w:val="000000"/>
          <w:sz w:val="22"/>
          <w:szCs w:val="22"/>
          <w:lang w:eastAsia="fr-CA"/>
        </w:rPr>
        <w:t>la page</w:t>
      </w:r>
      <w:r w:rsidR="004B6377">
        <w:rPr>
          <w:rFonts w:ascii="Calibri" w:hAnsi="Calibri" w:cs="Calibri"/>
          <w:color w:val="000000"/>
          <w:sz w:val="22"/>
          <w:szCs w:val="22"/>
          <w:lang w:eastAsia="fr-CA"/>
        </w:rPr>
        <w:t xml:space="preserve"> contenant toutes </w:t>
      </w:r>
      <w:r w:rsidRPr="00496309">
        <w:rPr>
          <w:rFonts w:ascii="Calibri" w:hAnsi="Calibri" w:cs="Calibri"/>
          <w:color w:val="000000"/>
          <w:sz w:val="22"/>
          <w:szCs w:val="22"/>
          <w:lang w:eastAsia="fr-CA"/>
        </w:rPr>
        <w:t>les signatures requises (celles de la résolution et celle de</w:t>
      </w:r>
      <w:r w:rsidR="004B6377">
        <w:rPr>
          <w:rFonts w:ascii="Calibri" w:hAnsi="Calibri" w:cs="Calibri"/>
          <w:color w:val="000000"/>
          <w:sz w:val="22"/>
          <w:szCs w:val="22"/>
          <w:lang w:eastAsia="fr-CA"/>
        </w:rPr>
        <w:t xml:space="preserve"> la personne ayant rempli le </w:t>
      </w:r>
      <w:r w:rsidRPr="00496309">
        <w:rPr>
          <w:rFonts w:ascii="Calibri" w:hAnsi="Calibri" w:cs="Calibri"/>
          <w:color w:val="000000"/>
          <w:sz w:val="22"/>
          <w:szCs w:val="22"/>
          <w:lang w:eastAsia="fr-CA"/>
        </w:rPr>
        <w:t>formulaire).</w:t>
      </w:r>
    </w:p>
    <w:p w:rsidR="004B6377" w:rsidRPr="00803985" w:rsidRDefault="004B6377" w:rsidP="004B6377">
      <w:pPr>
        <w:pStyle w:val="Paragraphedeliste"/>
        <w:rPr>
          <w:rFonts w:ascii="Calibri" w:hAnsi="Calibri" w:cs="Calibri"/>
          <w:sz w:val="22"/>
          <w:szCs w:val="22"/>
          <w:lang w:eastAsia="fr-CA"/>
        </w:rPr>
      </w:pPr>
    </w:p>
    <w:p w:rsidR="004B6377" w:rsidRPr="00803985" w:rsidRDefault="008C498C" w:rsidP="00496309">
      <w:pPr>
        <w:pStyle w:val="Paragraphedeliste"/>
        <w:numPr>
          <w:ilvl w:val="0"/>
          <w:numId w:val="6"/>
        </w:numPr>
        <w:tabs>
          <w:tab w:val="left" w:pos="-720"/>
          <w:tab w:val="left" w:pos="0"/>
          <w:tab w:val="left" w:pos="37"/>
          <w:tab w:val="left" w:pos="720"/>
          <w:tab w:val="left" w:pos="1440"/>
          <w:tab w:val="left" w:pos="2160"/>
          <w:tab w:val="left" w:pos="2880"/>
          <w:tab w:val="left" w:pos="3600"/>
          <w:tab w:val="left" w:pos="4320"/>
        </w:tabs>
        <w:autoSpaceDE w:val="0"/>
        <w:autoSpaceDN w:val="0"/>
        <w:adjustRightInd w:val="0"/>
        <w:spacing w:line="240" w:lineRule="auto"/>
        <w:jc w:val="both"/>
        <w:rPr>
          <w:rFonts w:ascii="Calibri" w:hAnsi="Calibri" w:cs="Calibri"/>
          <w:b/>
          <w:bCs/>
          <w:sz w:val="22"/>
          <w:szCs w:val="22"/>
          <w:lang w:eastAsia="fr-CA"/>
        </w:rPr>
      </w:pPr>
      <w:r w:rsidRPr="00803985">
        <w:rPr>
          <w:rFonts w:ascii="Calibri" w:hAnsi="Calibri" w:cs="Calibri"/>
          <w:sz w:val="22"/>
          <w:szCs w:val="22"/>
          <w:lang w:eastAsia="fr-CA"/>
        </w:rPr>
        <w:t xml:space="preserve">Acheminer </w:t>
      </w:r>
      <w:r w:rsidRPr="00803985">
        <w:rPr>
          <w:rFonts w:ascii="Calibri" w:hAnsi="Calibri" w:cs="Calibri"/>
          <w:bCs/>
          <w:sz w:val="22"/>
          <w:szCs w:val="22"/>
          <w:lang w:eastAsia="fr-CA"/>
        </w:rPr>
        <w:t>le formulaire</w:t>
      </w:r>
      <w:r w:rsidRPr="00803985">
        <w:rPr>
          <w:rFonts w:ascii="Calibri" w:hAnsi="Calibri" w:cs="Calibri"/>
          <w:b/>
          <w:bCs/>
          <w:sz w:val="22"/>
          <w:szCs w:val="22"/>
          <w:u w:val="single"/>
          <w:lang w:eastAsia="fr-CA"/>
        </w:rPr>
        <w:t xml:space="preserve"> </w:t>
      </w:r>
      <w:r w:rsidR="002C0ED9" w:rsidRPr="00803985">
        <w:rPr>
          <w:rFonts w:ascii="Calibri" w:hAnsi="Calibri" w:cs="Calibri"/>
          <w:b/>
          <w:bCs/>
          <w:sz w:val="22"/>
          <w:szCs w:val="22"/>
          <w:u w:val="single"/>
          <w:lang w:eastAsia="fr-CA"/>
        </w:rPr>
        <w:t xml:space="preserve">uniquement </w:t>
      </w:r>
      <w:r w:rsidRPr="00803985">
        <w:rPr>
          <w:rFonts w:ascii="Calibri" w:hAnsi="Calibri" w:cs="Calibri"/>
          <w:b/>
          <w:bCs/>
          <w:sz w:val="22"/>
          <w:szCs w:val="22"/>
          <w:u w:val="single"/>
          <w:lang w:eastAsia="fr-CA"/>
        </w:rPr>
        <w:t>par</w:t>
      </w:r>
      <w:r w:rsidR="002C0ED9" w:rsidRPr="00803985">
        <w:rPr>
          <w:rFonts w:ascii="Calibri" w:hAnsi="Calibri" w:cs="Calibri"/>
          <w:b/>
          <w:bCs/>
          <w:sz w:val="22"/>
          <w:szCs w:val="22"/>
          <w:u w:val="single"/>
          <w:lang w:eastAsia="fr-CA"/>
        </w:rPr>
        <w:t xml:space="preserve"> courriel </w:t>
      </w:r>
      <w:r w:rsidR="000A0C62" w:rsidRPr="00803985">
        <w:rPr>
          <w:rFonts w:ascii="Calibri" w:hAnsi="Calibri" w:cs="Calibri"/>
          <w:sz w:val="22"/>
          <w:szCs w:val="22"/>
          <w:lang w:eastAsia="fr-CA"/>
        </w:rPr>
        <w:t xml:space="preserve">à l’adresse suivante : </w:t>
      </w:r>
    </w:p>
    <w:p w:rsidR="004B6377" w:rsidRPr="00803985" w:rsidRDefault="004B6377" w:rsidP="004B6377">
      <w:pPr>
        <w:pStyle w:val="Paragraphedeliste"/>
        <w:rPr>
          <w:rFonts w:ascii="Verdana" w:hAnsi="Verdana" w:cs="Verdana"/>
          <w:b/>
          <w:sz w:val="20"/>
          <w:szCs w:val="20"/>
          <w:lang w:eastAsia="fr-CA"/>
        </w:rPr>
      </w:pPr>
    </w:p>
    <w:p w:rsidR="008C498C" w:rsidRPr="00803985" w:rsidRDefault="004B6377" w:rsidP="004B6377">
      <w:pPr>
        <w:pStyle w:val="Paragraphedeliste"/>
        <w:tabs>
          <w:tab w:val="left" w:pos="-720"/>
          <w:tab w:val="left" w:pos="0"/>
          <w:tab w:val="left" w:pos="37"/>
          <w:tab w:val="left" w:pos="720"/>
          <w:tab w:val="left" w:pos="1440"/>
          <w:tab w:val="left" w:pos="2160"/>
          <w:tab w:val="left" w:pos="2880"/>
          <w:tab w:val="left" w:pos="3600"/>
          <w:tab w:val="left" w:pos="4320"/>
        </w:tabs>
        <w:autoSpaceDE w:val="0"/>
        <w:autoSpaceDN w:val="0"/>
        <w:adjustRightInd w:val="0"/>
        <w:spacing w:line="240" w:lineRule="auto"/>
        <w:jc w:val="both"/>
        <w:rPr>
          <w:rFonts w:ascii="Calibri" w:hAnsi="Calibri" w:cs="Calibri"/>
          <w:b/>
          <w:bCs/>
          <w:sz w:val="22"/>
          <w:szCs w:val="22"/>
          <w:lang w:eastAsia="fr-CA"/>
        </w:rPr>
      </w:pPr>
      <w:r w:rsidRPr="00131BA7">
        <w:rPr>
          <w:rFonts w:ascii="Verdana" w:hAnsi="Verdana" w:cs="Verdana"/>
          <w:b/>
          <w:sz w:val="20"/>
          <w:szCs w:val="20"/>
          <w:lang w:eastAsia="fr-CA"/>
        </w:rPr>
        <w:t>budget-OC-ccsmtl.ccsmtl@ssss.gouv.qc.ca</w:t>
      </w:r>
    </w:p>
    <w:p w:rsidR="004B6377" w:rsidRPr="00803985" w:rsidRDefault="004B6377" w:rsidP="004B6377">
      <w:pPr>
        <w:pStyle w:val="Paragraphedeliste"/>
        <w:rPr>
          <w:rFonts w:ascii="Calibri" w:hAnsi="Calibri" w:cs="Calibri"/>
          <w:b/>
          <w:bCs/>
          <w:sz w:val="22"/>
          <w:szCs w:val="22"/>
          <w:lang w:eastAsia="fr-CA"/>
        </w:rPr>
      </w:pPr>
    </w:p>
    <w:p w:rsidR="008C498C" w:rsidRPr="00496309" w:rsidRDefault="008C498C" w:rsidP="00496309">
      <w:pPr>
        <w:pStyle w:val="Paragraphedeliste"/>
        <w:numPr>
          <w:ilvl w:val="0"/>
          <w:numId w:val="6"/>
        </w:numPr>
        <w:tabs>
          <w:tab w:val="left" w:pos="-720"/>
          <w:tab w:val="left" w:pos="0"/>
          <w:tab w:val="left" w:pos="37"/>
          <w:tab w:val="left" w:pos="720"/>
          <w:tab w:val="left" w:pos="1440"/>
          <w:tab w:val="left" w:pos="2160"/>
          <w:tab w:val="left" w:pos="2880"/>
          <w:tab w:val="left" w:pos="3600"/>
          <w:tab w:val="left" w:pos="4320"/>
        </w:tabs>
        <w:autoSpaceDE w:val="0"/>
        <w:autoSpaceDN w:val="0"/>
        <w:adjustRightInd w:val="0"/>
        <w:spacing w:line="240" w:lineRule="auto"/>
        <w:jc w:val="both"/>
        <w:rPr>
          <w:rFonts w:ascii="Calibri" w:hAnsi="Calibri" w:cs="Calibri"/>
          <w:b/>
          <w:bCs/>
          <w:color w:val="000000"/>
          <w:sz w:val="22"/>
          <w:szCs w:val="22"/>
          <w:u w:val="single"/>
          <w:lang w:eastAsia="fr-CA"/>
        </w:rPr>
      </w:pPr>
      <w:r w:rsidRPr="00496309">
        <w:rPr>
          <w:rFonts w:ascii="Calibri" w:hAnsi="Calibri" w:cs="Calibri"/>
          <w:color w:val="000000"/>
          <w:sz w:val="22"/>
          <w:szCs w:val="22"/>
          <w:lang w:eastAsia="fr-CA"/>
        </w:rPr>
        <w:t xml:space="preserve">Respecter </w:t>
      </w:r>
      <w:r w:rsidRPr="00496309">
        <w:rPr>
          <w:rFonts w:ascii="Calibri" w:hAnsi="Calibri" w:cs="Calibri"/>
          <w:b/>
          <w:bCs/>
          <w:color w:val="000000"/>
          <w:sz w:val="22"/>
          <w:szCs w:val="22"/>
          <w:u w:val="single"/>
          <w:lang w:eastAsia="fr-CA"/>
        </w:rPr>
        <w:t xml:space="preserve">la date limite d'envoi, soit le vendredi </w:t>
      </w:r>
      <w:r w:rsidR="002C0ED9" w:rsidRPr="00496309">
        <w:rPr>
          <w:rFonts w:ascii="Calibri" w:hAnsi="Calibri" w:cs="Calibri"/>
          <w:b/>
          <w:bCs/>
          <w:color w:val="000000"/>
          <w:sz w:val="22"/>
          <w:szCs w:val="22"/>
          <w:u w:val="single"/>
          <w:lang w:eastAsia="fr-CA"/>
        </w:rPr>
        <w:t>2 février</w:t>
      </w:r>
      <w:r w:rsidRPr="00496309">
        <w:rPr>
          <w:rFonts w:ascii="Calibri" w:hAnsi="Calibri" w:cs="Calibri"/>
          <w:b/>
          <w:bCs/>
          <w:color w:val="000000"/>
          <w:sz w:val="22"/>
          <w:szCs w:val="22"/>
          <w:u w:val="single"/>
          <w:lang w:eastAsia="fr-CA"/>
        </w:rPr>
        <w:t xml:space="preserve"> 201</w:t>
      </w:r>
      <w:r w:rsidR="000A0C62" w:rsidRPr="00496309">
        <w:rPr>
          <w:rFonts w:ascii="Calibri" w:hAnsi="Calibri" w:cs="Calibri"/>
          <w:b/>
          <w:bCs/>
          <w:color w:val="000000"/>
          <w:sz w:val="22"/>
          <w:szCs w:val="22"/>
          <w:u w:val="single"/>
          <w:lang w:eastAsia="fr-CA"/>
        </w:rPr>
        <w:t>8</w:t>
      </w:r>
      <w:r w:rsidRPr="00496309">
        <w:rPr>
          <w:rFonts w:ascii="Calibri" w:hAnsi="Calibri" w:cs="Calibri"/>
          <w:b/>
          <w:bCs/>
          <w:color w:val="000000"/>
          <w:sz w:val="22"/>
          <w:szCs w:val="22"/>
          <w:u w:val="single"/>
          <w:lang w:eastAsia="fr-CA"/>
        </w:rPr>
        <w:t>, à</w:t>
      </w:r>
      <w:r w:rsidR="00130ADF" w:rsidRPr="00496309">
        <w:rPr>
          <w:rFonts w:ascii="Calibri" w:hAnsi="Calibri" w:cs="Calibri"/>
          <w:b/>
          <w:bCs/>
          <w:color w:val="000000"/>
          <w:sz w:val="22"/>
          <w:szCs w:val="22"/>
          <w:u w:val="single"/>
          <w:lang w:eastAsia="fr-CA"/>
        </w:rPr>
        <w:t xml:space="preserve"> 16 h.</w:t>
      </w:r>
    </w:p>
    <w:p w:rsidR="00B40668" w:rsidRPr="00562AD5" w:rsidRDefault="00B40668" w:rsidP="00496309">
      <w:pPr>
        <w:pStyle w:val="Paragraphedeliste"/>
        <w:autoSpaceDE w:val="0"/>
        <w:autoSpaceDN w:val="0"/>
        <w:adjustRightInd w:val="0"/>
        <w:spacing w:line="240" w:lineRule="auto"/>
        <w:ind w:left="284" w:hanging="284"/>
        <w:jc w:val="both"/>
        <w:rPr>
          <w:rFonts w:asciiTheme="minorHAnsi" w:hAnsiTheme="minorHAnsi" w:cs="Calibri"/>
          <w:color w:val="000000"/>
          <w:sz w:val="22"/>
          <w:szCs w:val="22"/>
          <w:lang w:eastAsia="fr-CA"/>
        </w:rPr>
      </w:pPr>
    </w:p>
    <w:p w:rsidR="002357D6" w:rsidRPr="00562AD5" w:rsidRDefault="002357D6" w:rsidP="00496309">
      <w:pPr>
        <w:pStyle w:val="Titre1"/>
        <w:spacing w:before="0" w:after="0" w:line="240" w:lineRule="auto"/>
        <w:ind w:left="-180" w:right="-900"/>
        <w:jc w:val="both"/>
        <w:rPr>
          <w:rFonts w:asciiTheme="minorHAnsi" w:hAnsiTheme="minorHAnsi" w:cs="Arial"/>
          <w:sz w:val="22"/>
          <w:szCs w:val="22"/>
        </w:rPr>
      </w:pPr>
      <w:bookmarkStart w:id="0" w:name="_Toc275943458"/>
      <w:r w:rsidRPr="00562AD5">
        <w:rPr>
          <w:rFonts w:asciiTheme="minorHAnsi" w:hAnsiTheme="minorHAnsi" w:cs="Arial"/>
          <w:sz w:val="22"/>
          <w:szCs w:val="22"/>
        </w:rPr>
        <w:br w:type="page"/>
      </w:r>
    </w:p>
    <w:p w:rsidR="00C24E2F" w:rsidRPr="00B82042" w:rsidRDefault="009A720E" w:rsidP="00496309">
      <w:pPr>
        <w:pStyle w:val="Titre1"/>
        <w:spacing w:before="0" w:after="0" w:line="240" w:lineRule="auto"/>
        <w:jc w:val="both"/>
        <w:rPr>
          <w:rFonts w:asciiTheme="minorHAnsi" w:hAnsiTheme="minorHAnsi" w:cs="Arial"/>
          <w:smallCaps/>
          <w:sz w:val="24"/>
          <w:szCs w:val="24"/>
          <w:u w:val="single"/>
        </w:rPr>
      </w:pPr>
      <w:r w:rsidRPr="00B82042">
        <w:rPr>
          <w:rFonts w:asciiTheme="minorHAnsi" w:hAnsiTheme="minorHAnsi" w:cs="Arial"/>
          <w:smallCaps/>
          <w:sz w:val="24"/>
          <w:szCs w:val="24"/>
          <w:u w:val="single"/>
        </w:rPr>
        <w:lastRenderedPageBreak/>
        <w:t>QUESTION</w:t>
      </w:r>
      <w:r w:rsidR="00A30625" w:rsidRPr="00B82042">
        <w:rPr>
          <w:rFonts w:asciiTheme="minorHAnsi" w:hAnsiTheme="minorHAnsi" w:cs="Arial"/>
          <w:smallCaps/>
          <w:sz w:val="24"/>
          <w:szCs w:val="24"/>
          <w:u w:val="single"/>
        </w:rPr>
        <w:t xml:space="preserve"> 1</w:t>
      </w:r>
      <w:r w:rsidRPr="00B82042">
        <w:rPr>
          <w:rFonts w:asciiTheme="minorHAnsi" w:hAnsiTheme="minorHAnsi" w:cs="Arial"/>
          <w:smallCaps/>
          <w:sz w:val="24"/>
          <w:szCs w:val="24"/>
          <w:u w:val="single"/>
        </w:rPr>
        <w:t xml:space="preserve"> : </w:t>
      </w:r>
      <w:r w:rsidR="00A30625" w:rsidRPr="00B82042">
        <w:rPr>
          <w:rFonts w:asciiTheme="minorHAnsi" w:hAnsiTheme="minorHAnsi" w:cs="Arial"/>
          <w:smallCaps/>
          <w:sz w:val="24"/>
          <w:szCs w:val="24"/>
          <w:u w:val="single"/>
        </w:rPr>
        <w:t>IDENTIFICATION DE L’ORGANISME</w:t>
      </w:r>
      <w:bookmarkEnd w:id="0"/>
    </w:p>
    <w:p w:rsidR="002357D6" w:rsidRDefault="002357D6" w:rsidP="00496309">
      <w:pPr>
        <w:spacing w:line="240" w:lineRule="auto"/>
        <w:jc w:val="both"/>
        <w:rPr>
          <w:rFonts w:asciiTheme="minorHAnsi" w:hAnsiTheme="minorHAnsi"/>
          <w:sz w:val="22"/>
          <w:szCs w:val="22"/>
        </w:rPr>
      </w:pPr>
    </w:p>
    <w:p w:rsidR="001A69EA" w:rsidRPr="00562AD5" w:rsidRDefault="001A69EA" w:rsidP="00496309">
      <w:pPr>
        <w:spacing w:line="240" w:lineRule="auto"/>
        <w:jc w:val="both"/>
        <w:rPr>
          <w:rFonts w:asciiTheme="minorHAnsi" w:hAnsiTheme="minorHAnsi"/>
          <w:sz w:val="22"/>
          <w:szCs w:val="22"/>
        </w:rPr>
      </w:pPr>
    </w:p>
    <w:p w:rsidR="00C24E2F" w:rsidRDefault="00C24E2F" w:rsidP="00496309">
      <w:pPr>
        <w:pStyle w:val="Titre2"/>
        <w:spacing w:before="0" w:after="0" w:line="240" w:lineRule="auto"/>
        <w:jc w:val="both"/>
        <w:rPr>
          <w:rFonts w:asciiTheme="minorHAnsi" w:hAnsiTheme="minorHAnsi"/>
          <w:sz w:val="22"/>
          <w:szCs w:val="22"/>
        </w:rPr>
      </w:pPr>
      <w:bookmarkStart w:id="1" w:name="_Toc275943400"/>
      <w:bookmarkStart w:id="2" w:name="_Toc275943459"/>
      <w:r w:rsidRPr="00562AD5">
        <w:rPr>
          <w:rFonts w:asciiTheme="minorHAnsi" w:hAnsiTheme="minorHAnsi"/>
          <w:sz w:val="22"/>
          <w:szCs w:val="22"/>
        </w:rPr>
        <w:t>Qu’est-ce que le numéro d’entreprise du Québec</w:t>
      </w:r>
      <w:r w:rsidR="00BD2FC6" w:rsidRPr="00562AD5">
        <w:rPr>
          <w:rFonts w:asciiTheme="minorHAnsi" w:hAnsiTheme="minorHAnsi"/>
          <w:sz w:val="22"/>
          <w:szCs w:val="22"/>
        </w:rPr>
        <w:t xml:space="preserve"> (NEQ)</w:t>
      </w:r>
      <w:r w:rsidRPr="00562AD5">
        <w:rPr>
          <w:rFonts w:asciiTheme="minorHAnsi" w:hAnsiTheme="minorHAnsi"/>
          <w:sz w:val="22"/>
          <w:szCs w:val="22"/>
        </w:rPr>
        <w:t xml:space="preserve"> ?</w:t>
      </w:r>
      <w:bookmarkEnd w:id="1"/>
      <w:bookmarkEnd w:id="2"/>
    </w:p>
    <w:p w:rsidR="00B82042" w:rsidRPr="00B82042" w:rsidRDefault="00B82042" w:rsidP="00B82042"/>
    <w:p w:rsidR="000D58CC" w:rsidRPr="00562AD5" w:rsidRDefault="0026204A" w:rsidP="008A3244">
      <w:pPr>
        <w:spacing w:line="240" w:lineRule="auto"/>
        <w:jc w:val="both"/>
        <w:rPr>
          <w:rFonts w:ascii="Calibri" w:hAnsi="Calibri" w:cs="Arial"/>
          <w:sz w:val="22"/>
          <w:szCs w:val="22"/>
        </w:rPr>
      </w:pPr>
      <w:r w:rsidRPr="00562AD5">
        <w:rPr>
          <w:rFonts w:asciiTheme="minorHAnsi" w:hAnsiTheme="minorHAnsi" w:cs="Arial"/>
          <w:sz w:val="22"/>
          <w:szCs w:val="22"/>
        </w:rPr>
        <w:t>C’</w:t>
      </w:r>
      <w:r w:rsidR="00C24E2F" w:rsidRPr="00562AD5">
        <w:rPr>
          <w:rFonts w:asciiTheme="minorHAnsi" w:hAnsiTheme="minorHAnsi" w:cs="Arial"/>
          <w:sz w:val="22"/>
          <w:szCs w:val="22"/>
        </w:rPr>
        <w:t xml:space="preserve">est le numéro de </w:t>
      </w:r>
      <w:r w:rsidR="001D698B" w:rsidRPr="00562AD5">
        <w:rPr>
          <w:rFonts w:asciiTheme="minorHAnsi" w:hAnsiTheme="minorHAnsi" w:cs="Arial"/>
          <w:sz w:val="22"/>
          <w:szCs w:val="22"/>
        </w:rPr>
        <w:t xml:space="preserve">matricule </w:t>
      </w:r>
      <w:r w:rsidR="00514215" w:rsidRPr="00562AD5">
        <w:rPr>
          <w:rFonts w:asciiTheme="minorHAnsi" w:hAnsiTheme="minorHAnsi" w:cs="Arial"/>
          <w:sz w:val="22"/>
          <w:szCs w:val="22"/>
        </w:rPr>
        <w:t>accordé aux organismes par le</w:t>
      </w:r>
      <w:r w:rsidR="00BD2FC6" w:rsidRPr="00562AD5">
        <w:rPr>
          <w:rFonts w:asciiTheme="minorHAnsi" w:hAnsiTheme="minorHAnsi" w:cs="Arial"/>
          <w:sz w:val="22"/>
          <w:szCs w:val="22"/>
        </w:rPr>
        <w:t xml:space="preserve"> Registrair</w:t>
      </w:r>
      <w:r w:rsidR="00EB096E" w:rsidRPr="00562AD5">
        <w:rPr>
          <w:rFonts w:asciiTheme="minorHAnsi" w:hAnsiTheme="minorHAnsi" w:cs="Arial"/>
          <w:sz w:val="22"/>
          <w:szCs w:val="22"/>
        </w:rPr>
        <w:t>e des entreprises du Québec</w:t>
      </w:r>
      <w:r w:rsidR="00514215" w:rsidRPr="00562AD5">
        <w:rPr>
          <w:rFonts w:asciiTheme="minorHAnsi" w:hAnsiTheme="minorHAnsi" w:cs="Arial"/>
          <w:sz w:val="22"/>
          <w:szCs w:val="22"/>
        </w:rPr>
        <w:t xml:space="preserve"> (REQ). </w:t>
      </w:r>
      <w:r w:rsidR="00BD2FC6" w:rsidRPr="00562AD5">
        <w:rPr>
          <w:rFonts w:asciiTheme="minorHAnsi" w:hAnsiTheme="minorHAnsi" w:cs="Arial"/>
          <w:sz w:val="22"/>
          <w:szCs w:val="22"/>
        </w:rPr>
        <w:t xml:space="preserve">Il est composé </w:t>
      </w:r>
      <w:r w:rsidR="001D698B" w:rsidRPr="00562AD5">
        <w:rPr>
          <w:rFonts w:asciiTheme="minorHAnsi" w:hAnsiTheme="minorHAnsi" w:cs="Arial"/>
          <w:sz w:val="22"/>
          <w:szCs w:val="22"/>
        </w:rPr>
        <w:t xml:space="preserve">de </w:t>
      </w:r>
      <w:r w:rsidR="00C24E2F" w:rsidRPr="00562AD5">
        <w:rPr>
          <w:rFonts w:asciiTheme="minorHAnsi" w:hAnsiTheme="minorHAnsi" w:cs="Arial"/>
          <w:sz w:val="22"/>
          <w:szCs w:val="22"/>
        </w:rPr>
        <w:t xml:space="preserve">10 chiffres </w:t>
      </w:r>
      <w:r w:rsidR="000D58CC" w:rsidRPr="00562AD5">
        <w:rPr>
          <w:rFonts w:asciiTheme="minorHAnsi" w:hAnsiTheme="minorHAnsi" w:cs="Arial"/>
          <w:sz w:val="22"/>
          <w:szCs w:val="22"/>
        </w:rPr>
        <w:t xml:space="preserve">et commence par 11 </w:t>
      </w:r>
      <w:r w:rsidR="000D58CC" w:rsidRPr="00562AD5">
        <w:rPr>
          <w:rFonts w:ascii="Calibri" w:hAnsi="Calibri" w:cs="Arial"/>
          <w:sz w:val="22"/>
          <w:szCs w:val="22"/>
        </w:rPr>
        <w:t>(réf. lettres patentes ou http://www.registreentreprises.gouv.qc.ca).</w:t>
      </w:r>
    </w:p>
    <w:p w:rsidR="004A7668" w:rsidRPr="00562AD5" w:rsidRDefault="004A7668" w:rsidP="00496309">
      <w:pPr>
        <w:spacing w:line="240" w:lineRule="auto"/>
        <w:jc w:val="both"/>
        <w:rPr>
          <w:rFonts w:asciiTheme="minorHAnsi" w:hAnsiTheme="minorHAnsi" w:cs="Arial"/>
          <w:sz w:val="22"/>
          <w:szCs w:val="22"/>
        </w:rPr>
      </w:pPr>
    </w:p>
    <w:p w:rsidR="00A30625" w:rsidRDefault="004A7668" w:rsidP="00496309">
      <w:pPr>
        <w:pStyle w:val="Titre2"/>
        <w:spacing w:before="0" w:after="0" w:line="240" w:lineRule="auto"/>
        <w:jc w:val="both"/>
        <w:rPr>
          <w:rFonts w:asciiTheme="minorHAnsi" w:hAnsiTheme="minorHAnsi"/>
          <w:sz w:val="22"/>
          <w:szCs w:val="22"/>
        </w:rPr>
      </w:pPr>
      <w:bookmarkStart w:id="3" w:name="_Toc275943461"/>
      <w:r w:rsidRPr="00562AD5">
        <w:rPr>
          <w:rFonts w:asciiTheme="minorHAnsi" w:hAnsiTheme="minorHAnsi"/>
          <w:sz w:val="22"/>
          <w:szCs w:val="22"/>
        </w:rPr>
        <w:t xml:space="preserve">Quelle adresse électronique </w:t>
      </w:r>
      <w:r w:rsidR="00AE35F3" w:rsidRPr="00562AD5">
        <w:rPr>
          <w:rFonts w:asciiTheme="minorHAnsi" w:hAnsiTheme="minorHAnsi"/>
          <w:sz w:val="22"/>
          <w:szCs w:val="22"/>
        </w:rPr>
        <w:t xml:space="preserve">(courriel) </w:t>
      </w:r>
      <w:r w:rsidRPr="00562AD5">
        <w:rPr>
          <w:rFonts w:asciiTheme="minorHAnsi" w:hAnsiTheme="minorHAnsi"/>
          <w:sz w:val="22"/>
          <w:szCs w:val="22"/>
        </w:rPr>
        <w:t>devons-nous inscrire ?</w:t>
      </w:r>
      <w:bookmarkEnd w:id="3"/>
    </w:p>
    <w:p w:rsidR="00B82042" w:rsidRPr="00B82042" w:rsidRDefault="00B82042" w:rsidP="00B82042"/>
    <w:p w:rsidR="00130ADF" w:rsidRPr="00562AD5" w:rsidRDefault="00015ADF" w:rsidP="00496309">
      <w:pPr>
        <w:spacing w:line="240" w:lineRule="auto"/>
        <w:jc w:val="both"/>
        <w:rPr>
          <w:rFonts w:asciiTheme="minorHAnsi" w:hAnsiTheme="minorHAnsi" w:cs="Arial"/>
          <w:sz w:val="22"/>
          <w:szCs w:val="22"/>
        </w:rPr>
      </w:pPr>
      <w:r w:rsidRPr="00562AD5">
        <w:rPr>
          <w:rFonts w:asciiTheme="minorHAnsi" w:hAnsiTheme="minorHAnsi" w:cs="Arial"/>
          <w:sz w:val="22"/>
          <w:szCs w:val="22"/>
        </w:rPr>
        <w:t>Il est important d’indiquer un</w:t>
      </w:r>
      <w:r w:rsidR="00370A03" w:rsidRPr="00562AD5">
        <w:rPr>
          <w:rFonts w:asciiTheme="minorHAnsi" w:hAnsiTheme="minorHAnsi" w:cs="Arial"/>
          <w:sz w:val="22"/>
          <w:szCs w:val="22"/>
        </w:rPr>
        <w:t>e</w:t>
      </w:r>
      <w:r w:rsidRPr="00562AD5">
        <w:rPr>
          <w:rFonts w:asciiTheme="minorHAnsi" w:hAnsiTheme="minorHAnsi" w:cs="Arial"/>
          <w:sz w:val="22"/>
          <w:szCs w:val="22"/>
        </w:rPr>
        <w:t xml:space="preserve"> </w:t>
      </w:r>
      <w:r w:rsidR="00A30625" w:rsidRPr="00562AD5">
        <w:rPr>
          <w:rFonts w:asciiTheme="minorHAnsi" w:hAnsiTheme="minorHAnsi" w:cs="Arial"/>
          <w:sz w:val="22"/>
          <w:szCs w:val="22"/>
        </w:rPr>
        <w:t xml:space="preserve">adresse électronique </w:t>
      </w:r>
      <w:r w:rsidR="00AE35F3" w:rsidRPr="00562AD5">
        <w:rPr>
          <w:rFonts w:asciiTheme="minorHAnsi" w:hAnsiTheme="minorHAnsi" w:cs="Arial"/>
          <w:sz w:val="22"/>
          <w:szCs w:val="22"/>
        </w:rPr>
        <w:t xml:space="preserve">(courriel) </w:t>
      </w:r>
      <w:r w:rsidR="00A30625" w:rsidRPr="00562AD5">
        <w:rPr>
          <w:rFonts w:asciiTheme="minorHAnsi" w:hAnsiTheme="minorHAnsi" w:cs="Arial"/>
          <w:sz w:val="22"/>
          <w:szCs w:val="22"/>
        </w:rPr>
        <w:t xml:space="preserve">de l’organisme </w:t>
      </w:r>
      <w:r w:rsidRPr="00562AD5">
        <w:rPr>
          <w:rFonts w:asciiTheme="minorHAnsi" w:hAnsiTheme="minorHAnsi" w:cs="Arial"/>
          <w:sz w:val="22"/>
          <w:szCs w:val="22"/>
        </w:rPr>
        <w:t xml:space="preserve">qui soit </w:t>
      </w:r>
      <w:r w:rsidR="00264830" w:rsidRPr="00562AD5">
        <w:rPr>
          <w:rFonts w:asciiTheme="minorHAnsi" w:hAnsiTheme="minorHAnsi" w:cs="Arial"/>
          <w:sz w:val="22"/>
          <w:szCs w:val="22"/>
        </w:rPr>
        <w:t>génér</w:t>
      </w:r>
      <w:r w:rsidR="004D2E58" w:rsidRPr="00562AD5">
        <w:rPr>
          <w:rFonts w:asciiTheme="minorHAnsi" w:hAnsiTheme="minorHAnsi" w:cs="Arial"/>
          <w:sz w:val="22"/>
          <w:szCs w:val="22"/>
        </w:rPr>
        <w:t>ique</w:t>
      </w:r>
      <w:r w:rsidR="00264830" w:rsidRPr="00562AD5">
        <w:rPr>
          <w:rFonts w:asciiTheme="minorHAnsi" w:hAnsiTheme="minorHAnsi" w:cs="Arial"/>
          <w:sz w:val="22"/>
          <w:szCs w:val="22"/>
        </w:rPr>
        <w:t xml:space="preserve"> et </w:t>
      </w:r>
      <w:r w:rsidRPr="00562AD5">
        <w:rPr>
          <w:rFonts w:asciiTheme="minorHAnsi" w:hAnsiTheme="minorHAnsi" w:cs="Arial"/>
          <w:sz w:val="22"/>
          <w:szCs w:val="22"/>
        </w:rPr>
        <w:t xml:space="preserve">permanente </w:t>
      </w:r>
      <w:r w:rsidR="00A30625" w:rsidRPr="00562AD5">
        <w:rPr>
          <w:rFonts w:asciiTheme="minorHAnsi" w:hAnsiTheme="minorHAnsi" w:cs="Arial"/>
          <w:sz w:val="22"/>
          <w:szCs w:val="22"/>
        </w:rPr>
        <w:t>et non pas une a</w:t>
      </w:r>
      <w:r w:rsidR="00D54D30" w:rsidRPr="00562AD5">
        <w:rPr>
          <w:rFonts w:asciiTheme="minorHAnsi" w:hAnsiTheme="minorHAnsi" w:cs="Arial"/>
          <w:sz w:val="22"/>
          <w:szCs w:val="22"/>
        </w:rPr>
        <w:t>dresse personnalisée</w:t>
      </w:r>
      <w:r w:rsidR="00CB1DB4" w:rsidRPr="00562AD5">
        <w:rPr>
          <w:rFonts w:asciiTheme="minorHAnsi" w:hAnsiTheme="minorHAnsi" w:cs="Arial"/>
          <w:sz w:val="22"/>
          <w:szCs w:val="22"/>
        </w:rPr>
        <w:t xml:space="preserve">, donc une adresse qui ne contient ni nom ni prénom. Ceci assurera à l’organisme la réception des correspondances et des avis de paiement. </w:t>
      </w:r>
      <w:bookmarkStart w:id="4" w:name="_Toc275943462"/>
      <w:r w:rsidR="00441F17" w:rsidRPr="00562AD5">
        <w:rPr>
          <w:rFonts w:asciiTheme="minorHAnsi" w:hAnsiTheme="minorHAnsi" w:cs="Arial"/>
          <w:sz w:val="22"/>
          <w:szCs w:val="22"/>
          <w:u w:val="single"/>
        </w:rPr>
        <w:t>S’il ne possède</w:t>
      </w:r>
      <w:r w:rsidR="00CB1DB4" w:rsidRPr="00562AD5">
        <w:rPr>
          <w:rFonts w:asciiTheme="minorHAnsi" w:hAnsiTheme="minorHAnsi" w:cs="Arial"/>
          <w:sz w:val="22"/>
          <w:szCs w:val="22"/>
          <w:u w:val="single"/>
        </w:rPr>
        <w:t xml:space="preserve"> pas une telle adresse génér</w:t>
      </w:r>
      <w:r w:rsidR="009A5A05" w:rsidRPr="00562AD5">
        <w:rPr>
          <w:rFonts w:asciiTheme="minorHAnsi" w:hAnsiTheme="minorHAnsi" w:cs="Arial"/>
          <w:sz w:val="22"/>
          <w:szCs w:val="22"/>
          <w:u w:val="single"/>
        </w:rPr>
        <w:t>ique</w:t>
      </w:r>
      <w:r w:rsidR="00CB1DB4" w:rsidRPr="00562AD5">
        <w:rPr>
          <w:rFonts w:asciiTheme="minorHAnsi" w:hAnsiTheme="minorHAnsi" w:cs="Arial"/>
          <w:sz w:val="22"/>
          <w:szCs w:val="22"/>
          <w:u w:val="single"/>
        </w:rPr>
        <w:t>, vous devez faire les démarches appropriées pour en créer une dans les meilleurs délais</w:t>
      </w:r>
      <w:r w:rsidR="00CB1DB4" w:rsidRPr="00562AD5">
        <w:rPr>
          <w:rFonts w:asciiTheme="minorHAnsi" w:hAnsiTheme="minorHAnsi" w:cs="Arial"/>
          <w:sz w:val="22"/>
          <w:szCs w:val="22"/>
        </w:rPr>
        <w:t>.</w:t>
      </w:r>
    </w:p>
    <w:p w:rsidR="00091EF1" w:rsidRPr="00562AD5" w:rsidRDefault="00091EF1" w:rsidP="00496309">
      <w:pPr>
        <w:spacing w:line="240" w:lineRule="auto"/>
        <w:jc w:val="both"/>
        <w:rPr>
          <w:rFonts w:asciiTheme="minorHAnsi" w:hAnsiTheme="minorHAnsi" w:cs="Arial"/>
          <w:sz w:val="22"/>
          <w:szCs w:val="22"/>
        </w:rPr>
      </w:pPr>
    </w:p>
    <w:p w:rsidR="00130ADF" w:rsidRDefault="000837C3" w:rsidP="00496309">
      <w:pPr>
        <w:pStyle w:val="Titre2"/>
        <w:spacing w:before="0" w:after="0" w:line="240" w:lineRule="auto"/>
        <w:jc w:val="both"/>
        <w:rPr>
          <w:rFonts w:asciiTheme="minorHAnsi" w:hAnsiTheme="minorHAnsi"/>
          <w:sz w:val="22"/>
          <w:szCs w:val="22"/>
        </w:rPr>
      </w:pPr>
      <w:r w:rsidRPr="00562AD5">
        <w:rPr>
          <w:rFonts w:asciiTheme="minorHAnsi" w:hAnsiTheme="minorHAnsi"/>
          <w:sz w:val="22"/>
          <w:szCs w:val="22"/>
        </w:rPr>
        <w:t>Quel</w:t>
      </w:r>
      <w:r w:rsidR="00130ADF" w:rsidRPr="00562AD5">
        <w:rPr>
          <w:rFonts w:asciiTheme="minorHAnsi" w:hAnsiTheme="minorHAnsi"/>
          <w:sz w:val="22"/>
          <w:szCs w:val="22"/>
        </w:rPr>
        <w:t xml:space="preserve"> numéro de téléphone et </w:t>
      </w:r>
      <w:r w:rsidRPr="00562AD5">
        <w:rPr>
          <w:rFonts w:asciiTheme="minorHAnsi" w:hAnsiTheme="minorHAnsi"/>
          <w:sz w:val="22"/>
          <w:szCs w:val="22"/>
        </w:rPr>
        <w:t xml:space="preserve">quelle </w:t>
      </w:r>
      <w:r w:rsidR="00130ADF" w:rsidRPr="00562AD5">
        <w:rPr>
          <w:rFonts w:asciiTheme="minorHAnsi" w:hAnsiTheme="minorHAnsi"/>
          <w:sz w:val="22"/>
          <w:szCs w:val="22"/>
        </w:rPr>
        <w:t xml:space="preserve">adresse électronique devons-nous inscrire pour </w:t>
      </w:r>
      <w:r w:rsidR="005049ED" w:rsidRPr="00562AD5">
        <w:rPr>
          <w:rFonts w:asciiTheme="minorHAnsi" w:hAnsiTheme="minorHAnsi"/>
          <w:sz w:val="22"/>
          <w:szCs w:val="22"/>
        </w:rPr>
        <w:t>le (</w:t>
      </w:r>
      <w:r w:rsidR="00130ADF" w:rsidRPr="00562AD5">
        <w:rPr>
          <w:rFonts w:asciiTheme="minorHAnsi" w:hAnsiTheme="minorHAnsi"/>
          <w:sz w:val="22"/>
          <w:szCs w:val="22"/>
        </w:rPr>
        <w:t>la) président(e)</w:t>
      </w:r>
      <w:r w:rsidR="007331E1" w:rsidRPr="00562AD5">
        <w:rPr>
          <w:rFonts w:asciiTheme="minorHAnsi" w:hAnsiTheme="minorHAnsi"/>
          <w:sz w:val="22"/>
          <w:szCs w:val="22"/>
        </w:rPr>
        <w:t xml:space="preserve"> </w:t>
      </w:r>
      <w:r w:rsidR="00130ADF" w:rsidRPr="00562AD5">
        <w:rPr>
          <w:rFonts w:asciiTheme="minorHAnsi" w:hAnsiTheme="minorHAnsi"/>
          <w:sz w:val="22"/>
          <w:szCs w:val="22"/>
        </w:rPr>
        <w:t>?</w:t>
      </w:r>
    </w:p>
    <w:p w:rsidR="00B82042" w:rsidRPr="00B82042" w:rsidRDefault="00B82042" w:rsidP="00B82042"/>
    <w:p w:rsidR="00130ADF" w:rsidRPr="00562AD5" w:rsidRDefault="00130ADF" w:rsidP="00496309">
      <w:pPr>
        <w:spacing w:line="240" w:lineRule="auto"/>
        <w:jc w:val="both"/>
        <w:rPr>
          <w:rFonts w:asciiTheme="minorHAnsi" w:hAnsiTheme="minorHAnsi" w:cs="Arial"/>
          <w:sz w:val="22"/>
          <w:szCs w:val="22"/>
        </w:rPr>
      </w:pPr>
      <w:r w:rsidRPr="00562AD5">
        <w:rPr>
          <w:rFonts w:asciiTheme="minorHAnsi" w:hAnsiTheme="minorHAnsi" w:cs="Arial"/>
          <w:sz w:val="22"/>
          <w:szCs w:val="22"/>
        </w:rPr>
        <w:t>Il est important de pouvoir joindre rapidement le</w:t>
      </w:r>
      <w:r w:rsidR="008231E5">
        <w:rPr>
          <w:rFonts w:asciiTheme="minorHAnsi" w:hAnsiTheme="minorHAnsi" w:cs="Arial"/>
          <w:sz w:val="22"/>
          <w:szCs w:val="22"/>
        </w:rPr>
        <w:t xml:space="preserve"> </w:t>
      </w:r>
      <w:r w:rsidR="000E3B8C" w:rsidRPr="00562AD5">
        <w:rPr>
          <w:rFonts w:asciiTheme="minorHAnsi" w:hAnsiTheme="minorHAnsi" w:cs="Arial"/>
          <w:sz w:val="22"/>
          <w:szCs w:val="22"/>
        </w:rPr>
        <w:t>(la)</w:t>
      </w:r>
      <w:r w:rsidRPr="00562AD5">
        <w:rPr>
          <w:rFonts w:asciiTheme="minorHAnsi" w:hAnsiTheme="minorHAnsi" w:cs="Arial"/>
          <w:sz w:val="22"/>
          <w:szCs w:val="22"/>
        </w:rPr>
        <w:t xml:space="preserve"> président</w:t>
      </w:r>
      <w:r w:rsidR="000E3B8C" w:rsidRPr="00562AD5">
        <w:rPr>
          <w:rFonts w:asciiTheme="minorHAnsi" w:hAnsiTheme="minorHAnsi" w:cs="Arial"/>
          <w:sz w:val="22"/>
          <w:szCs w:val="22"/>
        </w:rPr>
        <w:t xml:space="preserve">(e) </w:t>
      </w:r>
      <w:r w:rsidRPr="00562AD5">
        <w:rPr>
          <w:rFonts w:asciiTheme="minorHAnsi" w:hAnsiTheme="minorHAnsi" w:cs="Arial"/>
          <w:sz w:val="22"/>
          <w:szCs w:val="22"/>
        </w:rPr>
        <w:t xml:space="preserve">dans les situations urgentes ou de non-conformité au PSOC. </w:t>
      </w:r>
      <w:r w:rsidR="000E3B8C" w:rsidRPr="00562AD5">
        <w:rPr>
          <w:rFonts w:asciiTheme="minorHAnsi" w:hAnsiTheme="minorHAnsi" w:cs="Arial"/>
          <w:sz w:val="22"/>
          <w:szCs w:val="22"/>
        </w:rPr>
        <w:t>Celui-ci</w:t>
      </w:r>
      <w:r w:rsidR="008231E5">
        <w:rPr>
          <w:rFonts w:asciiTheme="minorHAnsi" w:hAnsiTheme="minorHAnsi" w:cs="Arial"/>
          <w:sz w:val="22"/>
          <w:szCs w:val="22"/>
        </w:rPr>
        <w:t xml:space="preserve"> </w:t>
      </w:r>
      <w:r w:rsidR="000E3B8C" w:rsidRPr="00562AD5">
        <w:rPr>
          <w:rFonts w:asciiTheme="minorHAnsi" w:hAnsiTheme="minorHAnsi" w:cs="Arial"/>
          <w:sz w:val="22"/>
          <w:szCs w:val="22"/>
        </w:rPr>
        <w:t>(celle-ci)</w:t>
      </w:r>
      <w:r w:rsidRPr="00562AD5">
        <w:rPr>
          <w:rFonts w:asciiTheme="minorHAnsi" w:hAnsiTheme="minorHAnsi" w:cs="Arial"/>
          <w:sz w:val="22"/>
          <w:szCs w:val="22"/>
        </w:rPr>
        <w:t xml:space="preserve"> doit fournir ses coordonnées personnelles</w:t>
      </w:r>
      <w:r w:rsidR="000837C3" w:rsidRPr="00562AD5">
        <w:rPr>
          <w:rFonts w:asciiTheme="minorHAnsi" w:hAnsiTheme="minorHAnsi" w:cs="Arial"/>
          <w:sz w:val="22"/>
          <w:szCs w:val="22"/>
        </w:rPr>
        <w:t xml:space="preserve"> et non celles de l’organisme</w:t>
      </w:r>
      <w:r w:rsidRPr="00562AD5">
        <w:rPr>
          <w:rFonts w:asciiTheme="minorHAnsi" w:hAnsiTheme="minorHAnsi" w:cs="Arial"/>
          <w:sz w:val="22"/>
          <w:szCs w:val="22"/>
        </w:rPr>
        <w:t>.</w:t>
      </w:r>
    </w:p>
    <w:p w:rsidR="000837C3" w:rsidRPr="00562AD5" w:rsidRDefault="000837C3" w:rsidP="00496309">
      <w:pPr>
        <w:tabs>
          <w:tab w:val="left" w:pos="4954"/>
        </w:tabs>
        <w:spacing w:line="240" w:lineRule="auto"/>
        <w:jc w:val="both"/>
        <w:rPr>
          <w:rFonts w:asciiTheme="minorHAnsi" w:hAnsiTheme="minorHAnsi" w:cs="Arial"/>
          <w:sz w:val="22"/>
          <w:szCs w:val="22"/>
        </w:rPr>
      </w:pPr>
    </w:p>
    <w:p w:rsidR="000A663C" w:rsidRPr="00562AD5" w:rsidRDefault="000A663C" w:rsidP="00496309">
      <w:pPr>
        <w:tabs>
          <w:tab w:val="left" w:pos="4954"/>
        </w:tabs>
        <w:spacing w:line="240" w:lineRule="auto"/>
        <w:jc w:val="both"/>
        <w:rPr>
          <w:rFonts w:asciiTheme="minorHAnsi" w:hAnsiTheme="minorHAnsi" w:cs="Arial"/>
          <w:sz w:val="22"/>
          <w:szCs w:val="22"/>
        </w:rPr>
      </w:pPr>
    </w:p>
    <w:p w:rsidR="004A7668" w:rsidRPr="00B82042" w:rsidRDefault="000C36B9" w:rsidP="00496309">
      <w:pPr>
        <w:pStyle w:val="Titre1"/>
        <w:spacing w:before="0" w:after="0" w:line="240" w:lineRule="auto"/>
        <w:jc w:val="both"/>
        <w:rPr>
          <w:rFonts w:asciiTheme="minorHAnsi" w:hAnsiTheme="minorHAnsi" w:cs="Arial"/>
          <w:smallCaps/>
          <w:sz w:val="24"/>
          <w:szCs w:val="24"/>
          <w:u w:val="single"/>
        </w:rPr>
      </w:pPr>
      <w:r w:rsidRPr="00B82042">
        <w:rPr>
          <w:rFonts w:asciiTheme="minorHAnsi" w:hAnsiTheme="minorHAnsi" w:cs="Arial"/>
          <w:smallCaps/>
          <w:sz w:val="24"/>
          <w:szCs w:val="24"/>
          <w:u w:val="single"/>
        </w:rPr>
        <w:t xml:space="preserve">QUESTION 2 : CONSEIL D’ADMINISTRATION </w:t>
      </w:r>
      <w:r w:rsidR="004A7668" w:rsidRPr="00B82042">
        <w:rPr>
          <w:rFonts w:asciiTheme="minorHAnsi" w:hAnsiTheme="minorHAnsi" w:cs="Arial"/>
          <w:smallCaps/>
          <w:sz w:val="24"/>
          <w:szCs w:val="24"/>
          <w:u w:val="single"/>
        </w:rPr>
        <w:t>(AU MOMENT DE REMPLIR LE FORMULAIRE)</w:t>
      </w:r>
      <w:bookmarkStart w:id="5" w:name="_Toc275943471"/>
    </w:p>
    <w:p w:rsidR="000A6D63" w:rsidRDefault="000A6D63" w:rsidP="00496309">
      <w:pPr>
        <w:spacing w:line="240" w:lineRule="auto"/>
        <w:jc w:val="both"/>
        <w:rPr>
          <w:rFonts w:asciiTheme="minorHAnsi" w:hAnsiTheme="minorHAnsi"/>
          <w:sz w:val="22"/>
          <w:szCs w:val="22"/>
        </w:rPr>
      </w:pPr>
    </w:p>
    <w:p w:rsidR="001A69EA" w:rsidRPr="00562AD5" w:rsidRDefault="001A69EA" w:rsidP="00496309">
      <w:pPr>
        <w:spacing w:line="240" w:lineRule="auto"/>
        <w:jc w:val="both"/>
        <w:rPr>
          <w:rFonts w:asciiTheme="minorHAnsi" w:hAnsiTheme="minorHAnsi"/>
          <w:sz w:val="22"/>
          <w:szCs w:val="22"/>
        </w:rPr>
      </w:pPr>
    </w:p>
    <w:p w:rsidR="00C85B39" w:rsidRDefault="00C85B39" w:rsidP="00496309">
      <w:pPr>
        <w:pStyle w:val="Titre2"/>
        <w:spacing w:before="0" w:after="0" w:line="240" w:lineRule="auto"/>
        <w:jc w:val="both"/>
        <w:rPr>
          <w:rFonts w:asciiTheme="minorHAnsi" w:hAnsiTheme="minorHAnsi"/>
          <w:sz w:val="22"/>
          <w:szCs w:val="22"/>
        </w:rPr>
      </w:pPr>
      <w:r w:rsidRPr="00562AD5">
        <w:rPr>
          <w:rFonts w:asciiTheme="minorHAnsi" w:hAnsiTheme="minorHAnsi"/>
          <w:sz w:val="22"/>
          <w:szCs w:val="22"/>
        </w:rPr>
        <w:t xml:space="preserve">Est-ce que </w:t>
      </w:r>
      <w:r w:rsidR="00F87200">
        <w:rPr>
          <w:rFonts w:asciiTheme="minorHAnsi" w:hAnsiTheme="minorHAnsi"/>
          <w:sz w:val="22"/>
          <w:szCs w:val="22"/>
        </w:rPr>
        <w:t xml:space="preserve">« </w:t>
      </w:r>
      <w:r w:rsidR="0034403A" w:rsidRPr="00562AD5">
        <w:rPr>
          <w:rFonts w:asciiTheme="minorHAnsi" w:hAnsiTheme="minorHAnsi"/>
          <w:sz w:val="22"/>
          <w:szCs w:val="22"/>
        </w:rPr>
        <w:t>1</w:t>
      </w:r>
      <w:r w:rsidR="00FD0FFC">
        <w:rPr>
          <w:rFonts w:asciiTheme="minorHAnsi" w:hAnsiTheme="minorHAnsi"/>
          <w:sz w:val="22"/>
          <w:szCs w:val="22"/>
        </w:rPr>
        <w:t>2</w:t>
      </w:r>
      <w:r w:rsidR="00F87200">
        <w:rPr>
          <w:rFonts w:asciiTheme="minorHAnsi" w:hAnsiTheme="minorHAnsi"/>
          <w:sz w:val="22"/>
          <w:szCs w:val="22"/>
        </w:rPr>
        <w:t xml:space="preserve"> » </w:t>
      </w:r>
      <w:r w:rsidR="0034403A" w:rsidRPr="00562AD5">
        <w:rPr>
          <w:rFonts w:asciiTheme="minorHAnsi" w:hAnsiTheme="minorHAnsi"/>
          <w:sz w:val="22"/>
          <w:szCs w:val="22"/>
        </w:rPr>
        <w:t xml:space="preserve">est le nombre maximum d’administrateurs </w:t>
      </w:r>
      <w:r w:rsidRPr="00562AD5">
        <w:rPr>
          <w:rFonts w:asciiTheme="minorHAnsi" w:hAnsiTheme="minorHAnsi"/>
          <w:sz w:val="22"/>
          <w:szCs w:val="22"/>
        </w:rPr>
        <w:t>accepté pour un conseil d’administration</w:t>
      </w:r>
      <w:r w:rsidR="0034403A" w:rsidRPr="00562AD5">
        <w:rPr>
          <w:rFonts w:asciiTheme="minorHAnsi" w:hAnsiTheme="minorHAnsi"/>
          <w:sz w:val="22"/>
          <w:szCs w:val="22"/>
        </w:rPr>
        <w:t xml:space="preserve"> d’organisme communautaire</w:t>
      </w:r>
      <w:r w:rsidRPr="00562AD5">
        <w:rPr>
          <w:rFonts w:asciiTheme="minorHAnsi" w:hAnsiTheme="minorHAnsi"/>
          <w:sz w:val="22"/>
          <w:szCs w:val="22"/>
        </w:rPr>
        <w:t xml:space="preserve"> ?</w:t>
      </w:r>
    </w:p>
    <w:p w:rsidR="00B82042" w:rsidRPr="00B82042" w:rsidRDefault="00B82042" w:rsidP="00B82042"/>
    <w:p w:rsidR="00C85B39" w:rsidRPr="00562AD5" w:rsidRDefault="0034403A" w:rsidP="00496309">
      <w:pPr>
        <w:pStyle w:val="Titre2"/>
        <w:spacing w:before="0" w:after="0" w:line="240" w:lineRule="auto"/>
        <w:jc w:val="both"/>
        <w:rPr>
          <w:rFonts w:asciiTheme="minorHAnsi" w:hAnsiTheme="minorHAnsi"/>
          <w:b w:val="0"/>
          <w:i w:val="0"/>
          <w:sz w:val="22"/>
          <w:szCs w:val="22"/>
        </w:rPr>
      </w:pPr>
      <w:r w:rsidRPr="00562AD5">
        <w:rPr>
          <w:rFonts w:asciiTheme="minorHAnsi" w:hAnsiTheme="minorHAnsi"/>
          <w:b w:val="0"/>
          <w:i w:val="0"/>
          <w:sz w:val="22"/>
          <w:szCs w:val="22"/>
        </w:rPr>
        <w:t xml:space="preserve">NON. </w:t>
      </w:r>
      <w:r w:rsidR="00C85B39" w:rsidRPr="00562AD5">
        <w:rPr>
          <w:rFonts w:asciiTheme="minorHAnsi" w:hAnsiTheme="minorHAnsi"/>
          <w:b w:val="0"/>
          <w:i w:val="0"/>
          <w:sz w:val="22"/>
          <w:szCs w:val="22"/>
        </w:rPr>
        <w:t xml:space="preserve">Le format lettre du formulaire a permis </w:t>
      </w:r>
      <w:r w:rsidRPr="00562AD5">
        <w:rPr>
          <w:rFonts w:asciiTheme="minorHAnsi" w:hAnsiTheme="minorHAnsi"/>
          <w:b w:val="0"/>
          <w:i w:val="0"/>
          <w:sz w:val="22"/>
          <w:szCs w:val="22"/>
        </w:rPr>
        <w:t>d’insérer</w:t>
      </w:r>
      <w:r w:rsidR="00C85B39" w:rsidRPr="00562AD5">
        <w:rPr>
          <w:rFonts w:asciiTheme="minorHAnsi" w:hAnsiTheme="minorHAnsi"/>
          <w:b w:val="0"/>
          <w:i w:val="0"/>
          <w:sz w:val="22"/>
          <w:szCs w:val="22"/>
        </w:rPr>
        <w:t xml:space="preserve"> 1</w:t>
      </w:r>
      <w:r w:rsidR="007277B3">
        <w:rPr>
          <w:rFonts w:asciiTheme="minorHAnsi" w:hAnsiTheme="minorHAnsi"/>
          <w:b w:val="0"/>
          <w:i w:val="0"/>
          <w:sz w:val="22"/>
          <w:szCs w:val="22"/>
        </w:rPr>
        <w:t>2</w:t>
      </w:r>
      <w:r w:rsidR="00C85B39" w:rsidRPr="00562AD5">
        <w:rPr>
          <w:rFonts w:asciiTheme="minorHAnsi" w:hAnsiTheme="minorHAnsi"/>
          <w:b w:val="0"/>
          <w:i w:val="0"/>
          <w:sz w:val="22"/>
          <w:szCs w:val="22"/>
        </w:rPr>
        <w:t xml:space="preserve"> espaces </w:t>
      </w:r>
      <w:r w:rsidRPr="00562AD5">
        <w:rPr>
          <w:rFonts w:asciiTheme="minorHAnsi" w:hAnsiTheme="minorHAnsi"/>
          <w:b w:val="0"/>
          <w:i w:val="0"/>
          <w:sz w:val="22"/>
          <w:szCs w:val="22"/>
        </w:rPr>
        <w:t xml:space="preserve">seulement </w:t>
      </w:r>
      <w:r w:rsidR="00C85B39" w:rsidRPr="00562AD5">
        <w:rPr>
          <w:rFonts w:asciiTheme="minorHAnsi" w:hAnsiTheme="minorHAnsi"/>
          <w:b w:val="0"/>
          <w:i w:val="0"/>
          <w:sz w:val="22"/>
          <w:szCs w:val="22"/>
        </w:rPr>
        <w:t>pour indiquer les noms des administrateurs</w:t>
      </w:r>
      <w:r w:rsidRPr="00562AD5">
        <w:rPr>
          <w:rFonts w:asciiTheme="minorHAnsi" w:hAnsiTheme="minorHAnsi"/>
          <w:b w:val="0"/>
          <w:i w:val="0"/>
          <w:sz w:val="22"/>
          <w:szCs w:val="22"/>
        </w:rPr>
        <w:t xml:space="preserve"> de votre conseil d’administration</w:t>
      </w:r>
      <w:r w:rsidR="00C85B39" w:rsidRPr="00562AD5">
        <w:rPr>
          <w:rFonts w:asciiTheme="minorHAnsi" w:hAnsiTheme="minorHAnsi"/>
          <w:b w:val="0"/>
          <w:i w:val="0"/>
          <w:sz w:val="22"/>
          <w:szCs w:val="22"/>
        </w:rPr>
        <w:t>. Vous pouvez transmettre la liste des noms supplémentaires en annexe du présent formulaire.</w:t>
      </w:r>
    </w:p>
    <w:p w:rsidR="00C85B39" w:rsidRPr="00562AD5" w:rsidRDefault="00C85B39" w:rsidP="00496309">
      <w:pPr>
        <w:pStyle w:val="Titre2"/>
        <w:spacing w:before="0" w:after="0" w:line="240" w:lineRule="auto"/>
        <w:jc w:val="both"/>
        <w:rPr>
          <w:rFonts w:asciiTheme="minorHAnsi" w:hAnsiTheme="minorHAnsi"/>
          <w:sz w:val="22"/>
          <w:szCs w:val="22"/>
        </w:rPr>
      </w:pPr>
    </w:p>
    <w:p w:rsidR="00D542FA" w:rsidRDefault="00B00A17" w:rsidP="00496309">
      <w:pPr>
        <w:pStyle w:val="Titre2"/>
        <w:spacing w:before="0" w:after="0" w:line="240" w:lineRule="auto"/>
        <w:jc w:val="both"/>
        <w:rPr>
          <w:rFonts w:asciiTheme="minorHAnsi" w:hAnsiTheme="minorHAnsi"/>
          <w:sz w:val="22"/>
          <w:szCs w:val="22"/>
        </w:rPr>
      </w:pPr>
      <w:r w:rsidRPr="00562AD5">
        <w:rPr>
          <w:rFonts w:asciiTheme="minorHAnsi" w:hAnsiTheme="minorHAnsi"/>
          <w:sz w:val="22"/>
          <w:szCs w:val="22"/>
        </w:rPr>
        <w:t xml:space="preserve">Pourquoi devons-nous fournir les numéros de téléphone des administrateurs </w:t>
      </w:r>
      <w:r w:rsidR="005B237A" w:rsidRPr="00562AD5">
        <w:rPr>
          <w:rFonts w:asciiTheme="minorHAnsi" w:hAnsiTheme="minorHAnsi"/>
          <w:sz w:val="22"/>
          <w:szCs w:val="22"/>
        </w:rPr>
        <w:t>?</w:t>
      </w:r>
    </w:p>
    <w:p w:rsidR="00B82042" w:rsidRPr="00B82042" w:rsidRDefault="00B82042" w:rsidP="00B82042"/>
    <w:p w:rsidR="00D542FA" w:rsidRPr="00562AD5" w:rsidRDefault="00D82466" w:rsidP="00496309">
      <w:pPr>
        <w:spacing w:line="240" w:lineRule="auto"/>
        <w:jc w:val="both"/>
        <w:rPr>
          <w:rFonts w:asciiTheme="minorHAnsi" w:hAnsiTheme="minorHAnsi" w:cs="Arial"/>
          <w:sz w:val="22"/>
          <w:szCs w:val="22"/>
        </w:rPr>
      </w:pPr>
      <w:r w:rsidRPr="00562AD5">
        <w:rPr>
          <w:rFonts w:asciiTheme="minorHAnsi" w:hAnsiTheme="minorHAnsi" w:cs="Arial"/>
          <w:sz w:val="22"/>
          <w:szCs w:val="22"/>
        </w:rPr>
        <w:t>Ultimement et légal</w:t>
      </w:r>
      <w:r w:rsidR="00F74E7D" w:rsidRPr="00562AD5">
        <w:rPr>
          <w:rFonts w:asciiTheme="minorHAnsi" w:hAnsiTheme="minorHAnsi" w:cs="Arial"/>
          <w:sz w:val="22"/>
          <w:szCs w:val="22"/>
        </w:rPr>
        <w:t>ement, l’imputabilité</w:t>
      </w:r>
      <w:r w:rsidRPr="00562AD5">
        <w:rPr>
          <w:rFonts w:asciiTheme="minorHAnsi" w:hAnsiTheme="minorHAnsi" w:cs="Arial"/>
          <w:sz w:val="22"/>
          <w:szCs w:val="22"/>
        </w:rPr>
        <w:t xml:space="preserve"> de la bonne gestion e</w:t>
      </w:r>
      <w:r w:rsidR="00F74E7D" w:rsidRPr="00562AD5">
        <w:rPr>
          <w:rFonts w:asciiTheme="minorHAnsi" w:hAnsiTheme="minorHAnsi" w:cs="Arial"/>
          <w:sz w:val="22"/>
          <w:szCs w:val="22"/>
        </w:rPr>
        <w:t>t du bon fonctionnement de l’</w:t>
      </w:r>
      <w:r w:rsidRPr="00562AD5">
        <w:rPr>
          <w:rFonts w:asciiTheme="minorHAnsi" w:hAnsiTheme="minorHAnsi" w:cs="Arial"/>
          <w:sz w:val="22"/>
          <w:szCs w:val="22"/>
        </w:rPr>
        <w:t>organisme</w:t>
      </w:r>
      <w:r w:rsidR="00F74E7D" w:rsidRPr="00562AD5">
        <w:rPr>
          <w:rFonts w:asciiTheme="minorHAnsi" w:hAnsiTheme="minorHAnsi" w:cs="Arial"/>
          <w:sz w:val="22"/>
          <w:szCs w:val="22"/>
        </w:rPr>
        <w:t xml:space="preserve"> revient aux administrateurs</w:t>
      </w:r>
      <w:r w:rsidR="000A2830" w:rsidRPr="00562AD5">
        <w:rPr>
          <w:rFonts w:asciiTheme="minorHAnsi" w:hAnsiTheme="minorHAnsi" w:cs="Arial"/>
          <w:sz w:val="22"/>
          <w:szCs w:val="22"/>
        </w:rPr>
        <w:t xml:space="preserve">. </w:t>
      </w:r>
      <w:r w:rsidR="00F74E7D" w:rsidRPr="00562AD5">
        <w:rPr>
          <w:rFonts w:asciiTheme="minorHAnsi" w:hAnsiTheme="minorHAnsi" w:cs="Arial"/>
          <w:sz w:val="22"/>
          <w:szCs w:val="22"/>
        </w:rPr>
        <w:t xml:space="preserve">De fait, ces derniers </w:t>
      </w:r>
      <w:r w:rsidRPr="00562AD5">
        <w:rPr>
          <w:rFonts w:asciiTheme="minorHAnsi" w:hAnsiTheme="minorHAnsi" w:cs="Arial"/>
          <w:sz w:val="22"/>
          <w:szCs w:val="22"/>
        </w:rPr>
        <w:t>sont les mandataires de l’organisation (art</w:t>
      </w:r>
      <w:r w:rsidR="00030C3E" w:rsidRPr="00562AD5">
        <w:rPr>
          <w:rFonts w:asciiTheme="minorHAnsi" w:hAnsiTheme="minorHAnsi" w:cs="Arial"/>
          <w:sz w:val="22"/>
          <w:szCs w:val="22"/>
        </w:rPr>
        <w:t>.</w:t>
      </w:r>
      <w:r w:rsidRPr="00562AD5">
        <w:rPr>
          <w:rFonts w:asciiTheme="minorHAnsi" w:hAnsiTheme="minorHAnsi" w:cs="Arial"/>
          <w:sz w:val="22"/>
          <w:szCs w:val="22"/>
        </w:rPr>
        <w:t xml:space="preserve"> 321 </w:t>
      </w:r>
      <w:r w:rsidR="00030C3E" w:rsidRPr="00562AD5">
        <w:rPr>
          <w:rFonts w:asciiTheme="minorHAnsi" w:hAnsiTheme="minorHAnsi" w:cs="Arial"/>
          <w:sz w:val="22"/>
          <w:szCs w:val="22"/>
        </w:rPr>
        <w:t>Code civil du Québec</w:t>
      </w:r>
      <w:r w:rsidRPr="00562AD5">
        <w:rPr>
          <w:rFonts w:asciiTheme="minorHAnsi" w:hAnsiTheme="minorHAnsi" w:cs="Arial"/>
          <w:sz w:val="22"/>
          <w:szCs w:val="22"/>
        </w:rPr>
        <w:t>). Ainsi, en cas de difficultés, le Service régional doit pouvoir communiquer rapidement avec eux.</w:t>
      </w:r>
      <w:r w:rsidR="00EA274E" w:rsidRPr="00562AD5">
        <w:rPr>
          <w:rFonts w:asciiTheme="minorHAnsi" w:hAnsiTheme="minorHAnsi" w:cs="Arial"/>
          <w:sz w:val="22"/>
          <w:szCs w:val="22"/>
        </w:rPr>
        <w:t xml:space="preserve"> Vous devez donc fournir les numéros de téléphone </w:t>
      </w:r>
      <w:r w:rsidR="00EA274E" w:rsidRPr="007277B3">
        <w:rPr>
          <w:rFonts w:asciiTheme="minorHAnsi" w:hAnsiTheme="minorHAnsi" w:cs="Arial"/>
          <w:b/>
          <w:sz w:val="22"/>
          <w:szCs w:val="22"/>
          <w:u w:val="single"/>
        </w:rPr>
        <w:t>personnels</w:t>
      </w:r>
      <w:r w:rsidR="00EA274E" w:rsidRPr="00562AD5">
        <w:rPr>
          <w:rFonts w:asciiTheme="minorHAnsi" w:hAnsiTheme="minorHAnsi" w:cs="Arial"/>
          <w:sz w:val="22"/>
          <w:szCs w:val="22"/>
        </w:rPr>
        <w:t xml:space="preserve"> des membres du conseil d’administration</w:t>
      </w:r>
      <w:r w:rsidR="00C64F44" w:rsidRPr="00562AD5">
        <w:rPr>
          <w:rFonts w:asciiTheme="minorHAnsi" w:hAnsiTheme="minorHAnsi" w:cs="Arial"/>
          <w:sz w:val="22"/>
          <w:szCs w:val="22"/>
        </w:rPr>
        <w:t xml:space="preserve"> (à l’exception des employés qui y siègent sur leur temps de travail).</w:t>
      </w:r>
    </w:p>
    <w:p w:rsidR="00D542FA" w:rsidRPr="00562AD5" w:rsidRDefault="00D542FA" w:rsidP="00496309">
      <w:pPr>
        <w:spacing w:line="240" w:lineRule="auto"/>
        <w:jc w:val="both"/>
        <w:rPr>
          <w:rFonts w:asciiTheme="minorHAnsi" w:hAnsiTheme="minorHAnsi"/>
          <w:sz w:val="22"/>
          <w:szCs w:val="22"/>
        </w:rPr>
      </w:pPr>
    </w:p>
    <w:p w:rsidR="00D542FA" w:rsidRDefault="002C1B1D" w:rsidP="00496309">
      <w:pPr>
        <w:pStyle w:val="Titre2"/>
        <w:spacing w:before="0" w:after="0" w:line="240" w:lineRule="auto"/>
        <w:jc w:val="both"/>
        <w:rPr>
          <w:rFonts w:asciiTheme="minorHAnsi" w:hAnsiTheme="minorHAnsi"/>
          <w:sz w:val="22"/>
          <w:szCs w:val="22"/>
        </w:rPr>
      </w:pPr>
      <w:r w:rsidRPr="00562AD5">
        <w:rPr>
          <w:rFonts w:asciiTheme="minorHAnsi" w:hAnsiTheme="minorHAnsi"/>
          <w:sz w:val="22"/>
          <w:szCs w:val="22"/>
        </w:rPr>
        <w:t xml:space="preserve">Que </w:t>
      </w:r>
      <w:r w:rsidR="00894D55" w:rsidRPr="00562AD5">
        <w:rPr>
          <w:rFonts w:asciiTheme="minorHAnsi" w:hAnsiTheme="minorHAnsi"/>
          <w:sz w:val="22"/>
          <w:szCs w:val="22"/>
        </w:rPr>
        <w:t>signifie la</w:t>
      </w:r>
      <w:r w:rsidRPr="00562AD5">
        <w:rPr>
          <w:rFonts w:asciiTheme="minorHAnsi" w:hAnsiTheme="minorHAnsi"/>
          <w:sz w:val="22"/>
          <w:szCs w:val="22"/>
        </w:rPr>
        <w:t xml:space="preserve"> </w:t>
      </w:r>
      <w:r w:rsidR="00091EF1" w:rsidRPr="00562AD5">
        <w:rPr>
          <w:rFonts w:asciiTheme="minorHAnsi" w:hAnsiTheme="minorHAnsi"/>
          <w:sz w:val="22"/>
          <w:szCs w:val="22"/>
        </w:rPr>
        <w:t xml:space="preserve">« fonction » </w:t>
      </w:r>
      <w:r w:rsidRPr="00562AD5">
        <w:rPr>
          <w:rFonts w:asciiTheme="minorHAnsi" w:hAnsiTheme="minorHAnsi"/>
          <w:sz w:val="22"/>
          <w:szCs w:val="22"/>
        </w:rPr>
        <w:t>au CA ?</w:t>
      </w:r>
    </w:p>
    <w:p w:rsidR="00B82042" w:rsidRPr="00B82042" w:rsidRDefault="00B82042" w:rsidP="00B82042"/>
    <w:p w:rsidR="002F4237" w:rsidRPr="00562AD5" w:rsidRDefault="002C1B1D" w:rsidP="00496309">
      <w:pPr>
        <w:spacing w:line="240" w:lineRule="auto"/>
        <w:jc w:val="both"/>
        <w:rPr>
          <w:rFonts w:asciiTheme="minorHAnsi" w:hAnsiTheme="minorHAnsi" w:cs="Arial"/>
          <w:sz w:val="22"/>
          <w:szCs w:val="22"/>
        </w:rPr>
      </w:pPr>
      <w:r w:rsidRPr="00562AD5">
        <w:rPr>
          <w:rFonts w:asciiTheme="minorHAnsi" w:hAnsiTheme="minorHAnsi" w:cs="Arial"/>
          <w:sz w:val="22"/>
          <w:szCs w:val="22"/>
        </w:rPr>
        <w:t xml:space="preserve">Un membre du conseil d’administration </w:t>
      </w:r>
      <w:r w:rsidR="006A16E8" w:rsidRPr="00562AD5">
        <w:rPr>
          <w:rFonts w:asciiTheme="minorHAnsi" w:hAnsiTheme="minorHAnsi" w:cs="Arial"/>
          <w:sz w:val="22"/>
          <w:szCs w:val="22"/>
        </w:rPr>
        <w:t>peut occ</w:t>
      </w:r>
      <w:r w:rsidRPr="00562AD5">
        <w:rPr>
          <w:rFonts w:asciiTheme="minorHAnsi" w:hAnsiTheme="minorHAnsi" w:cs="Arial"/>
          <w:sz w:val="22"/>
          <w:szCs w:val="22"/>
        </w:rPr>
        <w:t xml:space="preserve">uper </w:t>
      </w:r>
      <w:r w:rsidR="00A36D14" w:rsidRPr="00562AD5">
        <w:rPr>
          <w:rFonts w:asciiTheme="minorHAnsi" w:hAnsiTheme="minorHAnsi" w:cs="Arial"/>
          <w:sz w:val="22"/>
          <w:szCs w:val="22"/>
        </w:rPr>
        <w:t>les</w:t>
      </w:r>
      <w:r w:rsidRPr="00562AD5">
        <w:rPr>
          <w:rFonts w:asciiTheme="minorHAnsi" w:hAnsiTheme="minorHAnsi" w:cs="Arial"/>
          <w:sz w:val="22"/>
          <w:szCs w:val="22"/>
        </w:rPr>
        <w:t xml:space="preserve"> fonction</w:t>
      </w:r>
      <w:r w:rsidR="00A36D14" w:rsidRPr="00562AD5">
        <w:rPr>
          <w:rFonts w:asciiTheme="minorHAnsi" w:hAnsiTheme="minorHAnsi" w:cs="Arial"/>
          <w:sz w:val="22"/>
          <w:szCs w:val="22"/>
        </w:rPr>
        <w:t xml:space="preserve">s suivantes : administrateur, </w:t>
      </w:r>
      <w:r w:rsidRPr="00562AD5">
        <w:rPr>
          <w:rFonts w:asciiTheme="minorHAnsi" w:hAnsiTheme="minorHAnsi" w:cs="Arial"/>
          <w:sz w:val="22"/>
          <w:szCs w:val="22"/>
        </w:rPr>
        <w:t>président, vice-président, trésorier, secrétaire</w:t>
      </w:r>
      <w:r w:rsidR="00A36D14" w:rsidRPr="00562AD5">
        <w:rPr>
          <w:rFonts w:asciiTheme="minorHAnsi" w:hAnsiTheme="minorHAnsi" w:cs="Arial"/>
          <w:sz w:val="22"/>
          <w:szCs w:val="22"/>
        </w:rPr>
        <w:t xml:space="preserve"> ou secrétaire-trésorier.</w:t>
      </w:r>
      <w:r w:rsidRPr="00562AD5">
        <w:rPr>
          <w:rFonts w:asciiTheme="minorHAnsi" w:hAnsiTheme="minorHAnsi" w:cs="Arial"/>
          <w:sz w:val="22"/>
          <w:szCs w:val="22"/>
        </w:rPr>
        <w:t xml:space="preserve"> </w:t>
      </w:r>
    </w:p>
    <w:p w:rsidR="00E15CCF" w:rsidRDefault="00E15CCF" w:rsidP="00496309">
      <w:pPr>
        <w:spacing w:line="240" w:lineRule="auto"/>
        <w:jc w:val="both"/>
        <w:rPr>
          <w:rFonts w:asciiTheme="minorHAnsi" w:hAnsiTheme="minorHAnsi" w:cs="Arial"/>
          <w:b/>
          <w:i/>
          <w:sz w:val="22"/>
          <w:szCs w:val="22"/>
        </w:rPr>
      </w:pPr>
      <w:r w:rsidRPr="00562AD5">
        <w:rPr>
          <w:rFonts w:asciiTheme="minorHAnsi" w:hAnsiTheme="minorHAnsi" w:cs="Arial"/>
          <w:b/>
          <w:i/>
          <w:sz w:val="22"/>
          <w:szCs w:val="22"/>
        </w:rPr>
        <w:lastRenderedPageBreak/>
        <w:t xml:space="preserve">Comment répondre à la </w:t>
      </w:r>
      <w:r w:rsidR="00E26C5A" w:rsidRPr="00562AD5">
        <w:rPr>
          <w:rFonts w:asciiTheme="minorHAnsi" w:hAnsiTheme="minorHAnsi" w:cs="Arial"/>
          <w:b/>
          <w:i/>
          <w:sz w:val="22"/>
          <w:szCs w:val="22"/>
        </w:rPr>
        <w:t>colonne</w:t>
      </w:r>
      <w:r w:rsidR="009B6D88" w:rsidRPr="00562AD5">
        <w:rPr>
          <w:rFonts w:asciiTheme="minorHAnsi" w:hAnsiTheme="minorHAnsi" w:cs="Arial"/>
          <w:b/>
          <w:i/>
          <w:sz w:val="22"/>
          <w:szCs w:val="22"/>
        </w:rPr>
        <w:t xml:space="preserve"> E sur la composition </w:t>
      </w:r>
      <w:r w:rsidRPr="00562AD5">
        <w:rPr>
          <w:rFonts w:asciiTheme="minorHAnsi" w:hAnsiTheme="minorHAnsi" w:cs="Arial"/>
          <w:b/>
          <w:i/>
          <w:sz w:val="22"/>
          <w:szCs w:val="22"/>
        </w:rPr>
        <w:t>du conse</w:t>
      </w:r>
      <w:r w:rsidR="009B6D88" w:rsidRPr="00562AD5">
        <w:rPr>
          <w:rFonts w:asciiTheme="minorHAnsi" w:hAnsiTheme="minorHAnsi" w:cs="Arial"/>
          <w:b/>
          <w:i/>
          <w:sz w:val="22"/>
          <w:szCs w:val="22"/>
        </w:rPr>
        <w:t xml:space="preserve">il </w:t>
      </w:r>
      <w:r w:rsidRPr="00562AD5">
        <w:rPr>
          <w:rFonts w:asciiTheme="minorHAnsi" w:hAnsiTheme="minorHAnsi" w:cs="Arial"/>
          <w:b/>
          <w:i/>
          <w:sz w:val="22"/>
          <w:szCs w:val="22"/>
        </w:rPr>
        <w:t>d’administration</w:t>
      </w:r>
      <w:r w:rsidR="00562AD5">
        <w:rPr>
          <w:rFonts w:asciiTheme="minorHAnsi" w:hAnsiTheme="minorHAnsi" w:cs="Arial"/>
          <w:b/>
          <w:i/>
          <w:sz w:val="22"/>
          <w:szCs w:val="22"/>
        </w:rPr>
        <w:t xml:space="preserve"> </w:t>
      </w:r>
      <w:r w:rsidRPr="00562AD5">
        <w:rPr>
          <w:rFonts w:asciiTheme="minorHAnsi" w:hAnsiTheme="minorHAnsi" w:cs="Arial"/>
          <w:b/>
          <w:i/>
          <w:sz w:val="22"/>
          <w:szCs w:val="22"/>
        </w:rPr>
        <w:t>?</w:t>
      </w:r>
    </w:p>
    <w:p w:rsidR="00B82042" w:rsidRPr="00562AD5" w:rsidRDefault="00B82042" w:rsidP="00496309">
      <w:pPr>
        <w:spacing w:line="240" w:lineRule="auto"/>
        <w:jc w:val="both"/>
        <w:rPr>
          <w:rFonts w:asciiTheme="minorHAnsi" w:hAnsiTheme="minorHAnsi" w:cs="Arial"/>
          <w:b/>
          <w:i/>
          <w:sz w:val="22"/>
          <w:szCs w:val="22"/>
        </w:rPr>
      </w:pPr>
    </w:p>
    <w:p w:rsidR="000A663C" w:rsidRPr="00562AD5" w:rsidRDefault="00E26C5A" w:rsidP="00496309">
      <w:pPr>
        <w:spacing w:line="240" w:lineRule="auto"/>
        <w:ind w:right="29"/>
        <w:jc w:val="both"/>
        <w:rPr>
          <w:rFonts w:asciiTheme="minorHAnsi" w:hAnsiTheme="minorHAnsi" w:cs="Arial"/>
          <w:sz w:val="22"/>
          <w:szCs w:val="22"/>
        </w:rPr>
      </w:pPr>
      <w:r w:rsidRPr="00562AD5">
        <w:rPr>
          <w:rFonts w:asciiTheme="minorHAnsi" w:hAnsiTheme="minorHAnsi" w:cs="Arial"/>
          <w:sz w:val="22"/>
          <w:szCs w:val="22"/>
        </w:rPr>
        <w:t xml:space="preserve">La question vise à </w:t>
      </w:r>
      <w:r w:rsidR="00C83272" w:rsidRPr="00562AD5">
        <w:rPr>
          <w:rFonts w:asciiTheme="minorHAnsi" w:hAnsiTheme="minorHAnsi" w:cs="Arial"/>
          <w:sz w:val="22"/>
          <w:szCs w:val="22"/>
        </w:rPr>
        <w:t>savoir à quel titre siègent les membre</w:t>
      </w:r>
      <w:r w:rsidR="00091EF1" w:rsidRPr="00562AD5">
        <w:rPr>
          <w:rFonts w:asciiTheme="minorHAnsi" w:hAnsiTheme="minorHAnsi" w:cs="Arial"/>
          <w:sz w:val="22"/>
          <w:szCs w:val="22"/>
        </w:rPr>
        <w:t>s du conseil d’administration</w:t>
      </w:r>
      <w:r w:rsidR="00E944F9" w:rsidRPr="00562AD5">
        <w:rPr>
          <w:rFonts w:asciiTheme="minorHAnsi" w:hAnsiTheme="minorHAnsi" w:cs="Arial"/>
          <w:sz w:val="22"/>
          <w:szCs w:val="22"/>
        </w:rPr>
        <w:t xml:space="preserve"> (CA). Autrement dit, le </w:t>
      </w:r>
      <w:r w:rsidR="00091EF1" w:rsidRPr="00562AD5">
        <w:rPr>
          <w:rFonts w:asciiTheme="minorHAnsi" w:hAnsiTheme="minorHAnsi" w:cs="Arial"/>
          <w:sz w:val="22"/>
          <w:szCs w:val="22"/>
        </w:rPr>
        <w:t xml:space="preserve">souhait </w:t>
      </w:r>
      <w:r w:rsidR="00C83272" w:rsidRPr="00562AD5">
        <w:rPr>
          <w:rFonts w:asciiTheme="minorHAnsi" w:hAnsiTheme="minorHAnsi" w:cs="Arial"/>
          <w:sz w:val="22"/>
          <w:szCs w:val="22"/>
        </w:rPr>
        <w:t xml:space="preserve">est de </w:t>
      </w:r>
      <w:r w:rsidRPr="00562AD5">
        <w:rPr>
          <w:rFonts w:asciiTheme="minorHAnsi" w:hAnsiTheme="minorHAnsi" w:cs="Arial"/>
          <w:sz w:val="22"/>
          <w:szCs w:val="22"/>
        </w:rPr>
        <w:t xml:space="preserve">connaître </w:t>
      </w:r>
      <w:r w:rsidR="00E15CCF" w:rsidRPr="00562AD5">
        <w:rPr>
          <w:rFonts w:asciiTheme="minorHAnsi" w:hAnsiTheme="minorHAnsi" w:cs="Arial"/>
          <w:sz w:val="22"/>
          <w:szCs w:val="22"/>
        </w:rPr>
        <w:t>le rôle</w:t>
      </w:r>
      <w:r w:rsidRPr="00562AD5">
        <w:rPr>
          <w:rFonts w:asciiTheme="minorHAnsi" w:hAnsiTheme="minorHAnsi" w:cs="Arial"/>
          <w:sz w:val="22"/>
          <w:szCs w:val="22"/>
        </w:rPr>
        <w:t xml:space="preserve"> de chacun des </w:t>
      </w:r>
      <w:r w:rsidR="00E15CCF" w:rsidRPr="00562AD5">
        <w:rPr>
          <w:rFonts w:asciiTheme="minorHAnsi" w:hAnsiTheme="minorHAnsi" w:cs="Arial"/>
          <w:sz w:val="22"/>
          <w:szCs w:val="22"/>
        </w:rPr>
        <w:t>administrateu</w:t>
      </w:r>
      <w:r w:rsidRPr="00562AD5">
        <w:rPr>
          <w:rFonts w:asciiTheme="minorHAnsi" w:hAnsiTheme="minorHAnsi" w:cs="Arial"/>
          <w:sz w:val="22"/>
          <w:szCs w:val="22"/>
        </w:rPr>
        <w:t>rs</w:t>
      </w:r>
      <w:r w:rsidR="00E15CCF" w:rsidRPr="00562AD5">
        <w:rPr>
          <w:rFonts w:asciiTheme="minorHAnsi" w:hAnsiTheme="minorHAnsi" w:cs="Arial"/>
          <w:sz w:val="22"/>
          <w:szCs w:val="22"/>
        </w:rPr>
        <w:t xml:space="preserve"> au sein du </w:t>
      </w:r>
      <w:r w:rsidR="00E944F9" w:rsidRPr="00562AD5">
        <w:rPr>
          <w:rFonts w:asciiTheme="minorHAnsi" w:hAnsiTheme="minorHAnsi" w:cs="Arial"/>
          <w:sz w:val="22"/>
          <w:szCs w:val="22"/>
        </w:rPr>
        <w:t xml:space="preserve">CA </w:t>
      </w:r>
      <w:r w:rsidR="00E15CCF" w:rsidRPr="00562AD5">
        <w:rPr>
          <w:rFonts w:asciiTheme="minorHAnsi" w:hAnsiTheme="minorHAnsi" w:cs="Arial"/>
          <w:sz w:val="22"/>
          <w:szCs w:val="22"/>
        </w:rPr>
        <w:t xml:space="preserve">et </w:t>
      </w:r>
      <w:r w:rsidRPr="00562AD5">
        <w:rPr>
          <w:rFonts w:asciiTheme="minorHAnsi" w:hAnsiTheme="minorHAnsi" w:cs="Arial"/>
          <w:sz w:val="22"/>
          <w:szCs w:val="22"/>
        </w:rPr>
        <w:t xml:space="preserve">non leur </w:t>
      </w:r>
      <w:r w:rsidR="00E15CCF" w:rsidRPr="00562AD5">
        <w:rPr>
          <w:rFonts w:asciiTheme="minorHAnsi" w:hAnsiTheme="minorHAnsi" w:cs="Arial"/>
          <w:sz w:val="22"/>
          <w:szCs w:val="22"/>
        </w:rPr>
        <w:t xml:space="preserve">profession. </w:t>
      </w:r>
    </w:p>
    <w:p w:rsidR="000240B8" w:rsidRDefault="000240B8" w:rsidP="00496309">
      <w:pPr>
        <w:spacing w:line="240" w:lineRule="auto"/>
        <w:ind w:right="29"/>
        <w:jc w:val="both"/>
        <w:rPr>
          <w:rFonts w:asciiTheme="minorHAnsi" w:hAnsiTheme="minorHAnsi" w:cs="Arial"/>
          <w:sz w:val="22"/>
          <w:szCs w:val="22"/>
        </w:rPr>
      </w:pPr>
    </w:p>
    <w:p w:rsidR="00E944F9" w:rsidRDefault="00E15CCF" w:rsidP="00496309">
      <w:pPr>
        <w:spacing w:line="240" w:lineRule="auto"/>
        <w:ind w:right="29"/>
        <w:jc w:val="both"/>
        <w:rPr>
          <w:rFonts w:asciiTheme="minorHAnsi" w:hAnsiTheme="minorHAnsi" w:cs="Arial"/>
          <w:sz w:val="22"/>
          <w:szCs w:val="22"/>
        </w:rPr>
      </w:pPr>
      <w:r w:rsidRPr="00562AD5">
        <w:rPr>
          <w:rFonts w:asciiTheme="minorHAnsi" w:hAnsiTheme="minorHAnsi" w:cs="Arial"/>
          <w:sz w:val="22"/>
          <w:szCs w:val="22"/>
        </w:rPr>
        <w:t xml:space="preserve">Un administrateur </w:t>
      </w:r>
      <w:r w:rsidR="00E26C5A" w:rsidRPr="00562AD5">
        <w:rPr>
          <w:rFonts w:asciiTheme="minorHAnsi" w:hAnsiTheme="minorHAnsi" w:cs="Arial"/>
          <w:sz w:val="22"/>
          <w:szCs w:val="22"/>
        </w:rPr>
        <w:t>est</w:t>
      </w:r>
      <w:r w:rsidRPr="00562AD5">
        <w:rPr>
          <w:rFonts w:asciiTheme="minorHAnsi" w:hAnsiTheme="minorHAnsi" w:cs="Arial"/>
          <w:sz w:val="22"/>
          <w:szCs w:val="22"/>
        </w:rPr>
        <w:t xml:space="preserve"> mandaté </w:t>
      </w:r>
      <w:r w:rsidR="00E26C5A" w:rsidRPr="00562AD5">
        <w:rPr>
          <w:rFonts w:asciiTheme="minorHAnsi" w:hAnsiTheme="minorHAnsi" w:cs="Arial"/>
          <w:sz w:val="22"/>
          <w:szCs w:val="22"/>
        </w:rPr>
        <w:t>à siéger pour représent</w:t>
      </w:r>
      <w:r w:rsidR="00E944F9" w:rsidRPr="00562AD5">
        <w:rPr>
          <w:rFonts w:asciiTheme="minorHAnsi" w:hAnsiTheme="minorHAnsi" w:cs="Arial"/>
          <w:sz w:val="22"/>
          <w:szCs w:val="22"/>
        </w:rPr>
        <w:t xml:space="preserve">er un groupe de personnes (les </w:t>
      </w:r>
      <w:r w:rsidR="00E26C5A" w:rsidRPr="00562AD5">
        <w:rPr>
          <w:rFonts w:asciiTheme="minorHAnsi" w:hAnsiTheme="minorHAnsi" w:cs="Arial"/>
          <w:sz w:val="22"/>
          <w:szCs w:val="22"/>
        </w:rPr>
        <w:t>employés, les bénévoles, les utilisateurs de service, les membres d</w:t>
      </w:r>
      <w:r w:rsidR="00E944F9" w:rsidRPr="00562AD5">
        <w:rPr>
          <w:rFonts w:asciiTheme="minorHAnsi" w:hAnsiTheme="minorHAnsi" w:cs="Arial"/>
          <w:sz w:val="22"/>
          <w:szCs w:val="22"/>
        </w:rPr>
        <w:t xml:space="preserve">e la communauté) ou un secteur </w:t>
      </w:r>
      <w:r w:rsidR="00E26C5A" w:rsidRPr="00562AD5">
        <w:rPr>
          <w:rFonts w:asciiTheme="minorHAnsi" w:hAnsiTheme="minorHAnsi" w:cs="Arial"/>
          <w:sz w:val="22"/>
          <w:szCs w:val="22"/>
        </w:rPr>
        <w:t xml:space="preserve">d’activités (établissement du </w:t>
      </w:r>
      <w:r w:rsidR="006E0525" w:rsidRPr="00562AD5">
        <w:rPr>
          <w:rFonts w:asciiTheme="minorHAnsi" w:hAnsiTheme="minorHAnsi" w:cs="Arial"/>
          <w:sz w:val="22"/>
          <w:szCs w:val="22"/>
        </w:rPr>
        <w:t xml:space="preserve">réseau </w:t>
      </w:r>
      <w:r w:rsidRPr="00562AD5">
        <w:rPr>
          <w:rFonts w:asciiTheme="minorHAnsi" w:hAnsiTheme="minorHAnsi" w:cs="Arial"/>
          <w:sz w:val="22"/>
          <w:szCs w:val="22"/>
        </w:rPr>
        <w:t xml:space="preserve">public, </w:t>
      </w:r>
      <w:r w:rsidR="00E26C5A" w:rsidRPr="00562AD5">
        <w:rPr>
          <w:rFonts w:asciiTheme="minorHAnsi" w:hAnsiTheme="minorHAnsi" w:cs="Arial"/>
          <w:sz w:val="22"/>
          <w:szCs w:val="22"/>
        </w:rPr>
        <w:t>entreprise du secteur privé).</w:t>
      </w:r>
    </w:p>
    <w:p w:rsidR="00B82042" w:rsidRPr="00562AD5" w:rsidRDefault="00B82042" w:rsidP="00496309">
      <w:pPr>
        <w:spacing w:line="240" w:lineRule="auto"/>
        <w:ind w:right="29"/>
        <w:jc w:val="both"/>
        <w:rPr>
          <w:rFonts w:asciiTheme="minorHAnsi" w:hAnsiTheme="minorHAnsi" w:cs="Arial"/>
          <w:sz w:val="22"/>
          <w:szCs w:val="22"/>
        </w:rPr>
      </w:pPr>
    </w:p>
    <w:p w:rsidR="00E15CCF" w:rsidRPr="00562AD5" w:rsidRDefault="00E944F9" w:rsidP="00496309">
      <w:pPr>
        <w:spacing w:line="240" w:lineRule="auto"/>
        <w:ind w:right="29"/>
        <w:jc w:val="both"/>
        <w:rPr>
          <w:rFonts w:asciiTheme="minorHAnsi" w:hAnsiTheme="minorHAnsi" w:cs="Arial"/>
          <w:sz w:val="22"/>
          <w:szCs w:val="22"/>
        </w:rPr>
      </w:pPr>
      <w:r w:rsidRPr="00562AD5">
        <w:rPr>
          <w:rFonts w:asciiTheme="minorHAnsi" w:hAnsiTheme="minorHAnsi" w:cs="Arial"/>
          <w:sz w:val="22"/>
          <w:szCs w:val="22"/>
        </w:rPr>
        <w:t>Votre organisme doit être géré par un CA dont la composition est conforme à l’article 334 de la Loi sur les services de santé et les services sociaux. Il faut donc identif</w:t>
      </w:r>
      <w:r w:rsidR="00605842">
        <w:rPr>
          <w:rFonts w:asciiTheme="minorHAnsi" w:hAnsiTheme="minorHAnsi" w:cs="Arial"/>
          <w:sz w:val="22"/>
          <w:szCs w:val="22"/>
        </w:rPr>
        <w:t>ier</w:t>
      </w:r>
      <w:r w:rsidR="003A65FD">
        <w:rPr>
          <w:rFonts w:asciiTheme="minorHAnsi" w:hAnsiTheme="minorHAnsi" w:cs="Arial"/>
          <w:sz w:val="22"/>
          <w:szCs w:val="22"/>
        </w:rPr>
        <w:t xml:space="preserve"> à la colonne E</w:t>
      </w:r>
      <w:r w:rsidR="00605842">
        <w:rPr>
          <w:rFonts w:asciiTheme="minorHAnsi" w:hAnsiTheme="minorHAnsi" w:cs="Arial"/>
          <w:sz w:val="22"/>
          <w:szCs w:val="22"/>
        </w:rPr>
        <w:t xml:space="preserve"> la représentativité de </w:t>
      </w:r>
      <w:r w:rsidR="00303E78" w:rsidRPr="00562AD5">
        <w:rPr>
          <w:rFonts w:asciiTheme="minorHAnsi" w:hAnsiTheme="minorHAnsi" w:cs="Arial"/>
          <w:sz w:val="22"/>
          <w:szCs w:val="22"/>
        </w:rPr>
        <w:t xml:space="preserve">tous les membres de votre CA, ce qui permettra de savoir si </w:t>
      </w:r>
      <w:r w:rsidR="004C0FE1">
        <w:rPr>
          <w:rFonts w:asciiTheme="minorHAnsi" w:hAnsiTheme="minorHAnsi" w:cs="Arial"/>
          <w:sz w:val="22"/>
          <w:szCs w:val="22"/>
        </w:rPr>
        <w:t>certains d’entre eux</w:t>
      </w:r>
      <w:r w:rsidR="00303E78" w:rsidRPr="00562AD5">
        <w:rPr>
          <w:rFonts w:asciiTheme="minorHAnsi" w:hAnsiTheme="minorHAnsi" w:cs="Arial"/>
          <w:sz w:val="22"/>
          <w:szCs w:val="22"/>
        </w:rPr>
        <w:t xml:space="preserve"> ne sont pas des utilisateurs de services ou des membres de la communauté</w:t>
      </w:r>
      <w:r w:rsidR="006E0525" w:rsidRPr="00562AD5">
        <w:rPr>
          <w:rFonts w:asciiTheme="minorHAnsi" w:hAnsiTheme="minorHAnsi" w:cs="Arial"/>
          <w:sz w:val="22"/>
          <w:szCs w:val="22"/>
        </w:rPr>
        <w:t>. De plus, rappelons que votre CA doit être dirigé par des membres indépendants du réseau public.</w:t>
      </w:r>
    </w:p>
    <w:p w:rsidR="00BC7C8F" w:rsidRPr="00562AD5" w:rsidRDefault="00BC7C8F" w:rsidP="00496309">
      <w:pPr>
        <w:spacing w:line="240" w:lineRule="auto"/>
        <w:ind w:right="-900"/>
        <w:jc w:val="both"/>
        <w:rPr>
          <w:rFonts w:asciiTheme="minorHAnsi" w:hAnsiTheme="minorHAnsi" w:cs="Arial"/>
          <w:sz w:val="22"/>
          <w:szCs w:val="22"/>
        </w:rPr>
      </w:pPr>
    </w:p>
    <w:p w:rsidR="00E15CCF" w:rsidRDefault="005110D7" w:rsidP="00496309">
      <w:pPr>
        <w:pStyle w:val="Titre2"/>
        <w:spacing w:before="0" w:after="0" w:line="240" w:lineRule="auto"/>
        <w:jc w:val="both"/>
        <w:rPr>
          <w:rFonts w:asciiTheme="minorHAnsi" w:eastAsia="Calibri" w:hAnsiTheme="minorHAnsi" w:cs="Arial"/>
          <w:bCs w:val="0"/>
          <w:iCs w:val="0"/>
          <w:sz w:val="22"/>
          <w:szCs w:val="22"/>
        </w:rPr>
      </w:pPr>
      <w:r w:rsidRPr="00562AD5">
        <w:rPr>
          <w:rFonts w:asciiTheme="minorHAnsi" w:eastAsia="Calibri" w:hAnsiTheme="minorHAnsi" w:cs="Arial"/>
          <w:bCs w:val="0"/>
          <w:iCs w:val="0"/>
          <w:sz w:val="22"/>
          <w:szCs w:val="22"/>
        </w:rPr>
        <w:t>En lie</w:t>
      </w:r>
      <w:r w:rsidR="00303315" w:rsidRPr="00562AD5">
        <w:rPr>
          <w:rFonts w:asciiTheme="minorHAnsi" w:eastAsia="Calibri" w:hAnsiTheme="minorHAnsi" w:cs="Arial"/>
          <w:bCs w:val="0"/>
          <w:iCs w:val="0"/>
          <w:sz w:val="22"/>
          <w:szCs w:val="22"/>
        </w:rPr>
        <w:t xml:space="preserve">n avec l’article 334 de la Loi sur les services de santé et les services sociaux, </w:t>
      </w:r>
      <w:r w:rsidRPr="00562AD5">
        <w:rPr>
          <w:rFonts w:asciiTheme="minorHAnsi" w:eastAsia="Calibri" w:hAnsiTheme="minorHAnsi" w:cs="Arial"/>
          <w:bCs w:val="0"/>
          <w:iCs w:val="0"/>
          <w:sz w:val="22"/>
          <w:szCs w:val="22"/>
        </w:rPr>
        <w:t>qu’</w:t>
      </w:r>
      <w:r w:rsidR="00E15CCF" w:rsidRPr="00562AD5">
        <w:rPr>
          <w:rFonts w:asciiTheme="minorHAnsi" w:eastAsia="Calibri" w:hAnsiTheme="minorHAnsi" w:cs="Arial"/>
          <w:bCs w:val="0"/>
          <w:iCs w:val="0"/>
          <w:sz w:val="22"/>
          <w:szCs w:val="22"/>
        </w:rPr>
        <w:t>entendez</w:t>
      </w:r>
      <w:r w:rsidRPr="00562AD5">
        <w:rPr>
          <w:rFonts w:asciiTheme="minorHAnsi" w:eastAsia="Calibri" w:hAnsiTheme="minorHAnsi" w:cs="Arial"/>
          <w:bCs w:val="0"/>
          <w:iCs w:val="0"/>
          <w:sz w:val="22"/>
          <w:szCs w:val="22"/>
        </w:rPr>
        <w:t>-vous</w:t>
      </w:r>
      <w:r w:rsidR="00E15CCF" w:rsidRPr="00562AD5">
        <w:rPr>
          <w:rFonts w:asciiTheme="minorHAnsi" w:eastAsia="Calibri" w:hAnsiTheme="minorHAnsi" w:cs="Arial"/>
          <w:bCs w:val="0"/>
          <w:iCs w:val="0"/>
          <w:sz w:val="22"/>
          <w:szCs w:val="22"/>
        </w:rPr>
        <w:t xml:space="preserve"> par « membre</w:t>
      </w:r>
      <w:r w:rsidRPr="00562AD5">
        <w:rPr>
          <w:rFonts w:asciiTheme="minorHAnsi" w:eastAsia="Calibri" w:hAnsiTheme="minorHAnsi" w:cs="Arial"/>
          <w:bCs w:val="0"/>
          <w:iCs w:val="0"/>
          <w:sz w:val="22"/>
          <w:szCs w:val="22"/>
        </w:rPr>
        <w:t xml:space="preserve"> </w:t>
      </w:r>
      <w:r w:rsidR="00E15CCF" w:rsidRPr="00562AD5">
        <w:rPr>
          <w:rFonts w:asciiTheme="minorHAnsi" w:eastAsia="Calibri" w:hAnsiTheme="minorHAnsi" w:cs="Arial"/>
          <w:bCs w:val="0"/>
          <w:iCs w:val="0"/>
          <w:sz w:val="22"/>
          <w:szCs w:val="22"/>
        </w:rPr>
        <w:t>de la communauté</w:t>
      </w:r>
      <w:r w:rsidRPr="00562AD5">
        <w:rPr>
          <w:rFonts w:asciiTheme="minorHAnsi" w:eastAsia="Calibri" w:hAnsiTheme="minorHAnsi" w:cs="Arial"/>
          <w:bCs w:val="0"/>
          <w:iCs w:val="0"/>
          <w:sz w:val="22"/>
          <w:szCs w:val="22"/>
        </w:rPr>
        <w:t xml:space="preserve"> </w:t>
      </w:r>
      <w:r w:rsidR="00E15CCF" w:rsidRPr="00562AD5">
        <w:rPr>
          <w:rFonts w:asciiTheme="minorHAnsi" w:eastAsia="Calibri" w:hAnsiTheme="minorHAnsi" w:cs="Arial"/>
          <w:bCs w:val="0"/>
          <w:iCs w:val="0"/>
          <w:sz w:val="22"/>
          <w:szCs w:val="22"/>
        </w:rPr>
        <w:t>»</w:t>
      </w:r>
      <w:r w:rsidR="00562AD5">
        <w:rPr>
          <w:rFonts w:asciiTheme="minorHAnsi" w:eastAsia="Calibri" w:hAnsiTheme="minorHAnsi" w:cs="Arial"/>
          <w:bCs w:val="0"/>
          <w:iCs w:val="0"/>
          <w:sz w:val="22"/>
          <w:szCs w:val="22"/>
        </w:rPr>
        <w:t xml:space="preserve"> </w:t>
      </w:r>
      <w:r w:rsidR="00E15CCF" w:rsidRPr="00562AD5">
        <w:rPr>
          <w:rFonts w:asciiTheme="minorHAnsi" w:eastAsia="Calibri" w:hAnsiTheme="minorHAnsi" w:cs="Arial"/>
          <w:bCs w:val="0"/>
          <w:iCs w:val="0"/>
          <w:sz w:val="22"/>
          <w:szCs w:val="22"/>
        </w:rPr>
        <w:t>?</w:t>
      </w:r>
    </w:p>
    <w:p w:rsidR="00B82042" w:rsidRPr="00B82042" w:rsidRDefault="00B82042" w:rsidP="00B82042"/>
    <w:p w:rsidR="00E15CCF" w:rsidRPr="00562AD5" w:rsidRDefault="00E15CCF" w:rsidP="00496309">
      <w:pPr>
        <w:spacing w:line="240" w:lineRule="auto"/>
        <w:jc w:val="both"/>
        <w:rPr>
          <w:rFonts w:ascii="Calibri" w:hAnsi="Calibri" w:cs="Arial"/>
          <w:sz w:val="22"/>
          <w:szCs w:val="22"/>
        </w:rPr>
      </w:pPr>
      <w:r w:rsidRPr="00562AD5">
        <w:rPr>
          <w:rFonts w:ascii="Calibri" w:hAnsi="Calibri" w:cs="Arial"/>
          <w:sz w:val="22"/>
          <w:szCs w:val="22"/>
        </w:rPr>
        <w:t>Par « membre de la communauté », on entend que le membre du conseil d’administ</w:t>
      </w:r>
      <w:r w:rsidR="00091EF1" w:rsidRPr="00562AD5">
        <w:rPr>
          <w:rFonts w:ascii="Calibri" w:hAnsi="Calibri" w:cs="Arial"/>
          <w:sz w:val="22"/>
          <w:szCs w:val="22"/>
        </w:rPr>
        <w:t xml:space="preserve">ration siège à titre de </w:t>
      </w:r>
      <w:r w:rsidR="00B172B6" w:rsidRPr="00562AD5">
        <w:rPr>
          <w:rFonts w:ascii="Calibri" w:hAnsi="Calibri" w:cs="Arial"/>
          <w:sz w:val="22"/>
          <w:szCs w:val="22"/>
        </w:rPr>
        <w:t xml:space="preserve">membre </w:t>
      </w:r>
      <w:r w:rsidRPr="00562AD5">
        <w:rPr>
          <w:rFonts w:ascii="Calibri" w:hAnsi="Calibri" w:cs="Arial"/>
          <w:sz w:val="22"/>
          <w:szCs w:val="22"/>
        </w:rPr>
        <w:t xml:space="preserve">du territoire géographique desservi par l’organisme ou de membre concerné par la mission </w:t>
      </w:r>
      <w:r w:rsidR="00C83272" w:rsidRPr="00562AD5">
        <w:rPr>
          <w:rFonts w:ascii="Calibri" w:hAnsi="Calibri" w:cs="Arial"/>
          <w:sz w:val="22"/>
          <w:szCs w:val="22"/>
        </w:rPr>
        <w:t xml:space="preserve">et la clientèle </w:t>
      </w:r>
      <w:r w:rsidRPr="00562AD5">
        <w:rPr>
          <w:rFonts w:ascii="Calibri" w:hAnsi="Calibri" w:cs="Arial"/>
          <w:sz w:val="22"/>
          <w:szCs w:val="22"/>
        </w:rPr>
        <w:t>de l’organisme.</w:t>
      </w:r>
    </w:p>
    <w:p w:rsidR="00BC7C8F" w:rsidRPr="00562AD5" w:rsidRDefault="00BC7C8F" w:rsidP="00496309">
      <w:pPr>
        <w:spacing w:line="240" w:lineRule="auto"/>
        <w:jc w:val="both"/>
        <w:rPr>
          <w:rFonts w:ascii="Calibri" w:hAnsi="Calibri" w:cs="Arial"/>
          <w:sz w:val="22"/>
          <w:szCs w:val="22"/>
        </w:rPr>
      </w:pPr>
    </w:p>
    <w:p w:rsidR="00BC7C8F" w:rsidRDefault="00BC7C8F" w:rsidP="00496309">
      <w:pPr>
        <w:spacing w:line="240" w:lineRule="auto"/>
        <w:jc w:val="both"/>
        <w:rPr>
          <w:rFonts w:asciiTheme="minorHAnsi" w:hAnsiTheme="minorHAnsi" w:cs="Arial"/>
          <w:b/>
          <w:i/>
          <w:sz w:val="22"/>
          <w:szCs w:val="22"/>
        </w:rPr>
      </w:pPr>
      <w:r w:rsidRPr="00562AD5">
        <w:rPr>
          <w:rFonts w:asciiTheme="minorHAnsi" w:hAnsiTheme="minorHAnsi" w:cs="Arial"/>
          <w:b/>
          <w:i/>
          <w:sz w:val="22"/>
          <w:szCs w:val="22"/>
        </w:rPr>
        <w:t>Comment répondre à la colonne F sur l’élection des membres d’un conseil d’administration</w:t>
      </w:r>
      <w:r w:rsidR="00562AD5">
        <w:rPr>
          <w:rFonts w:asciiTheme="minorHAnsi" w:hAnsiTheme="minorHAnsi" w:cs="Arial"/>
          <w:b/>
          <w:i/>
          <w:sz w:val="22"/>
          <w:szCs w:val="22"/>
        </w:rPr>
        <w:t xml:space="preserve"> </w:t>
      </w:r>
      <w:r w:rsidRPr="00562AD5">
        <w:rPr>
          <w:rFonts w:asciiTheme="minorHAnsi" w:hAnsiTheme="minorHAnsi" w:cs="Arial"/>
          <w:b/>
          <w:i/>
          <w:sz w:val="22"/>
          <w:szCs w:val="22"/>
        </w:rPr>
        <w:t>?</w:t>
      </w:r>
    </w:p>
    <w:p w:rsidR="00B82042" w:rsidRPr="00562AD5" w:rsidRDefault="00B82042" w:rsidP="00496309">
      <w:pPr>
        <w:spacing w:line="240" w:lineRule="auto"/>
        <w:jc w:val="both"/>
        <w:rPr>
          <w:rFonts w:asciiTheme="minorHAnsi" w:hAnsiTheme="minorHAnsi" w:cs="Arial"/>
          <w:b/>
          <w:i/>
          <w:sz w:val="22"/>
          <w:szCs w:val="22"/>
        </w:rPr>
      </w:pPr>
    </w:p>
    <w:p w:rsidR="00BC7C8F" w:rsidRPr="00562AD5" w:rsidRDefault="00BC7C8F" w:rsidP="00496309">
      <w:pPr>
        <w:spacing w:line="240" w:lineRule="auto"/>
        <w:jc w:val="both"/>
        <w:rPr>
          <w:rFonts w:ascii="Calibri" w:hAnsi="Calibri"/>
          <w:sz w:val="22"/>
          <w:szCs w:val="22"/>
        </w:rPr>
      </w:pPr>
      <w:r w:rsidRPr="00562AD5">
        <w:rPr>
          <w:rFonts w:ascii="Calibri" w:hAnsi="Calibri"/>
          <w:sz w:val="22"/>
          <w:szCs w:val="22"/>
        </w:rPr>
        <w:t>Il faut indiquer « élue » si la personne a été choisie à la suite d’une élection au cours de l’assemblée générale annuelle des membres et « nommée » si elle exerce une fonction avec droit de vote au sein du conseil d’administration (CA) sans avoir été élue par les membres de l’organisme. Les personnes cooptées par le CA peuvent être inscrites. Cependant, elles ne sont pas des personnes élues mais nommées jusqu’à la prochaine assemblée annuelle.</w:t>
      </w:r>
    </w:p>
    <w:p w:rsidR="00E15CCF" w:rsidRPr="00562AD5" w:rsidRDefault="00E15CCF" w:rsidP="00496309">
      <w:pPr>
        <w:spacing w:line="240" w:lineRule="auto"/>
        <w:jc w:val="both"/>
        <w:rPr>
          <w:rFonts w:asciiTheme="minorHAnsi" w:hAnsiTheme="minorHAnsi" w:cs="Arial"/>
          <w:sz w:val="22"/>
          <w:szCs w:val="22"/>
        </w:rPr>
      </w:pPr>
    </w:p>
    <w:p w:rsidR="00CB59FE" w:rsidRPr="00562AD5" w:rsidRDefault="00CB59FE" w:rsidP="00496309">
      <w:pPr>
        <w:spacing w:line="240" w:lineRule="auto"/>
        <w:jc w:val="both"/>
        <w:rPr>
          <w:rFonts w:asciiTheme="minorHAnsi" w:hAnsiTheme="minorHAnsi"/>
          <w:sz w:val="22"/>
          <w:szCs w:val="22"/>
        </w:rPr>
      </w:pPr>
      <w:bookmarkStart w:id="6" w:name="_Toc275943464"/>
      <w:bookmarkEnd w:id="4"/>
      <w:bookmarkEnd w:id="5"/>
    </w:p>
    <w:p w:rsidR="00CB59FE" w:rsidRPr="00B82042" w:rsidRDefault="009A720E" w:rsidP="00496309">
      <w:pPr>
        <w:pStyle w:val="Titre1"/>
        <w:spacing w:before="0" w:after="0" w:line="240" w:lineRule="auto"/>
        <w:jc w:val="both"/>
        <w:rPr>
          <w:rFonts w:asciiTheme="minorHAnsi" w:hAnsiTheme="minorHAnsi" w:cs="Arial"/>
          <w:smallCaps/>
          <w:sz w:val="24"/>
          <w:szCs w:val="24"/>
          <w:u w:val="single"/>
        </w:rPr>
      </w:pPr>
      <w:r w:rsidRPr="00B82042">
        <w:rPr>
          <w:rFonts w:asciiTheme="minorHAnsi" w:hAnsiTheme="minorHAnsi" w:cs="Arial"/>
          <w:smallCaps/>
          <w:sz w:val="24"/>
          <w:szCs w:val="24"/>
          <w:u w:val="single"/>
        </w:rPr>
        <w:t xml:space="preserve">QUESTION 3 : </w:t>
      </w:r>
      <w:bookmarkEnd w:id="6"/>
      <w:r w:rsidR="006C53E7" w:rsidRPr="00B82042">
        <w:rPr>
          <w:rFonts w:asciiTheme="minorHAnsi" w:hAnsiTheme="minorHAnsi" w:cs="Arial"/>
          <w:smallCaps/>
          <w:sz w:val="24"/>
          <w:szCs w:val="24"/>
          <w:u w:val="single"/>
        </w:rPr>
        <w:t>FONCTIONNEMENT DÉMOCRATIQUE ET VIE ASSOCIATIVE</w:t>
      </w:r>
      <w:bookmarkStart w:id="7" w:name="_Toc275943465"/>
    </w:p>
    <w:p w:rsidR="007720B1" w:rsidRDefault="007720B1" w:rsidP="00496309">
      <w:pPr>
        <w:spacing w:line="240" w:lineRule="auto"/>
        <w:jc w:val="both"/>
        <w:rPr>
          <w:rFonts w:asciiTheme="minorHAnsi" w:hAnsiTheme="minorHAnsi"/>
          <w:sz w:val="22"/>
          <w:szCs w:val="22"/>
        </w:rPr>
      </w:pPr>
    </w:p>
    <w:p w:rsidR="001A69EA" w:rsidRPr="00562AD5" w:rsidRDefault="001A69EA" w:rsidP="00496309">
      <w:pPr>
        <w:spacing w:line="240" w:lineRule="auto"/>
        <w:jc w:val="both"/>
        <w:rPr>
          <w:rFonts w:asciiTheme="minorHAnsi" w:hAnsiTheme="minorHAnsi"/>
          <w:sz w:val="22"/>
          <w:szCs w:val="22"/>
        </w:rPr>
      </w:pPr>
    </w:p>
    <w:p w:rsidR="00283B55" w:rsidRDefault="00B112BF" w:rsidP="00496309">
      <w:pPr>
        <w:pStyle w:val="Titre2"/>
        <w:spacing w:before="0" w:after="0" w:line="240" w:lineRule="auto"/>
        <w:jc w:val="both"/>
        <w:rPr>
          <w:rFonts w:asciiTheme="minorHAnsi" w:hAnsiTheme="minorHAnsi"/>
          <w:sz w:val="22"/>
          <w:szCs w:val="22"/>
        </w:rPr>
      </w:pPr>
      <w:r w:rsidRPr="00562AD5">
        <w:rPr>
          <w:rFonts w:asciiTheme="minorHAnsi" w:hAnsiTheme="minorHAnsi"/>
          <w:sz w:val="22"/>
          <w:szCs w:val="22"/>
        </w:rPr>
        <w:t>Fonctionnement démocratique</w:t>
      </w:r>
      <w:r w:rsidR="00B82042">
        <w:rPr>
          <w:rFonts w:asciiTheme="minorHAnsi" w:hAnsiTheme="minorHAnsi"/>
          <w:sz w:val="22"/>
          <w:szCs w:val="22"/>
        </w:rPr>
        <w:t xml:space="preserve"> (3.1.1)</w:t>
      </w:r>
      <w:r w:rsidRPr="00562AD5">
        <w:rPr>
          <w:rFonts w:asciiTheme="minorHAnsi" w:hAnsiTheme="minorHAnsi"/>
          <w:sz w:val="22"/>
          <w:szCs w:val="22"/>
        </w:rPr>
        <w:t xml:space="preserve"> - </w:t>
      </w:r>
      <w:r w:rsidR="00C763C3" w:rsidRPr="00562AD5">
        <w:rPr>
          <w:rFonts w:asciiTheme="minorHAnsi" w:hAnsiTheme="minorHAnsi"/>
          <w:sz w:val="22"/>
          <w:szCs w:val="22"/>
        </w:rPr>
        <w:t xml:space="preserve">À </w:t>
      </w:r>
      <w:r w:rsidR="00A36D14" w:rsidRPr="00562AD5">
        <w:rPr>
          <w:rFonts w:asciiTheme="minorHAnsi" w:hAnsiTheme="minorHAnsi"/>
          <w:sz w:val="22"/>
          <w:szCs w:val="22"/>
        </w:rPr>
        <w:t>partir de quand</w:t>
      </w:r>
      <w:r w:rsidR="00283B55" w:rsidRPr="00562AD5">
        <w:rPr>
          <w:rFonts w:asciiTheme="minorHAnsi" w:hAnsiTheme="minorHAnsi"/>
          <w:sz w:val="22"/>
          <w:szCs w:val="22"/>
        </w:rPr>
        <w:t xml:space="preserve"> </w:t>
      </w:r>
      <w:r w:rsidR="00C763C3" w:rsidRPr="00562AD5">
        <w:rPr>
          <w:rFonts w:asciiTheme="minorHAnsi" w:hAnsiTheme="minorHAnsi"/>
          <w:sz w:val="22"/>
          <w:szCs w:val="22"/>
        </w:rPr>
        <w:t xml:space="preserve">devons-nous calculer le nombre de réunions </w:t>
      </w:r>
      <w:r w:rsidR="00C32A3F" w:rsidRPr="00562AD5">
        <w:rPr>
          <w:rFonts w:asciiTheme="minorHAnsi" w:hAnsiTheme="minorHAnsi"/>
          <w:sz w:val="22"/>
          <w:szCs w:val="22"/>
        </w:rPr>
        <w:t>tenues par le</w:t>
      </w:r>
      <w:r w:rsidR="00C763C3" w:rsidRPr="00562AD5">
        <w:rPr>
          <w:rFonts w:asciiTheme="minorHAnsi" w:hAnsiTheme="minorHAnsi"/>
          <w:sz w:val="22"/>
          <w:szCs w:val="22"/>
        </w:rPr>
        <w:t xml:space="preserve"> conseil d’administration </w:t>
      </w:r>
      <w:r w:rsidR="00283B55" w:rsidRPr="00562AD5">
        <w:rPr>
          <w:rFonts w:asciiTheme="minorHAnsi" w:hAnsiTheme="minorHAnsi"/>
          <w:sz w:val="22"/>
          <w:szCs w:val="22"/>
        </w:rPr>
        <w:t>?</w:t>
      </w:r>
    </w:p>
    <w:p w:rsidR="00B82042" w:rsidRPr="00B82042" w:rsidRDefault="00B82042" w:rsidP="00B82042"/>
    <w:p w:rsidR="00352722" w:rsidRPr="00562AD5" w:rsidRDefault="00E90C57" w:rsidP="00496309">
      <w:pPr>
        <w:spacing w:line="240" w:lineRule="auto"/>
        <w:jc w:val="both"/>
        <w:rPr>
          <w:rFonts w:asciiTheme="minorHAnsi" w:hAnsiTheme="minorHAnsi" w:cs="Arial"/>
          <w:sz w:val="22"/>
          <w:szCs w:val="22"/>
        </w:rPr>
      </w:pPr>
      <w:r w:rsidRPr="00562AD5">
        <w:rPr>
          <w:rFonts w:asciiTheme="minorHAnsi" w:hAnsiTheme="minorHAnsi" w:cs="Arial"/>
          <w:sz w:val="22"/>
          <w:szCs w:val="22"/>
        </w:rPr>
        <w:t xml:space="preserve">Veuillez calculer le nombre de rencontres régulières tenues </w:t>
      </w:r>
      <w:r w:rsidRPr="00562AD5">
        <w:rPr>
          <w:rFonts w:asciiTheme="minorHAnsi" w:hAnsiTheme="minorHAnsi" w:cs="Arial"/>
          <w:sz w:val="22"/>
          <w:szCs w:val="22"/>
          <w:u w:val="single"/>
        </w:rPr>
        <w:t>du 1</w:t>
      </w:r>
      <w:r w:rsidRPr="00562AD5">
        <w:rPr>
          <w:rFonts w:asciiTheme="minorHAnsi" w:hAnsiTheme="minorHAnsi" w:cs="Arial"/>
          <w:sz w:val="22"/>
          <w:szCs w:val="22"/>
          <w:u w:val="single"/>
          <w:vertAlign w:val="superscript"/>
        </w:rPr>
        <w:t>er</w:t>
      </w:r>
      <w:r w:rsidRPr="00562AD5">
        <w:rPr>
          <w:rFonts w:asciiTheme="minorHAnsi" w:hAnsiTheme="minorHAnsi" w:cs="Arial"/>
          <w:sz w:val="22"/>
          <w:szCs w:val="22"/>
          <w:u w:val="single"/>
        </w:rPr>
        <w:t xml:space="preserve"> avril 201</w:t>
      </w:r>
      <w:r w:rsidR="006C5391">
        <w:rPr>
          <w:rFonts w:asciiTheme="minorHAnsi" w:hAnsiTheme="minorHAnsi" w:cs="Arial"/>
          <w:sz w:val="22"/>
          <w:szCs w:val="22"/>
          <w:u w:val="single"/>
        </w:rPr>
        <w:t>7</w:t>
      </w:r>
      <w:r w:rsidRPr="00562AD5">
        <w:rPr>
          <w:rFonts w:asciiTheme="minorHAnsi" w:hAnsiTheme="minorHAnsi" w:cs="Arial"/>
          <w:sz w:val="22"/>
          <w:szCs w:val="22"/>
          <w:u w:val="single"/>
        </w:rPr>
        <w:t xml:space="preserve"> au </w:t>
      </w:r>
      <w:r w:rsidR="006C5391">
        <w:rPr>
          <w:rFonts w:asciiTheme="minorHAnsi" w:hAnsiTheme="minorHAnsi" w:cs="Arial"/>
          <w:sz w:val="22"/>
          <w:szCs w:val="22"/>
          <w:u w:val="single"/>
        </w:rPr>
        <w:t>26 janvier 2018</w:t>
      </w:r>
      <w:r w:rsidRPr="00562AD5">
        <w:rPr>
          <w:rFonts w:asciiTheme="minorHAnsi" w:hAnsiTheme="minorHAnsi" w:cs="Arial"/>
          <w:sz w:val="22"/>
          <w:szCs w:val="22"/>
        </w:rPr>
        <w:t>.</w:t>
      </w:r>
      <w:r w:rsidR="00A36D14" w:rsidRPr="00562AD5">
        <w:rPr>
          <w:rFonts w:asciiTheme="minorHAnsi" w:hAnsiTheme="minorHAnsi" w:cs="Arial"/>
          <w:sz w:val="22"/>
          <w:szCs w:val="22"/>
        </w:rPr>
        <w:t xml:space="preserve"> Le nombre de rencontres d</w:t>
      </w:r>
      <w:r w:rsidR="00C6179A" w:rsidRPr="00562AD5">
        <w:rPr>
          <w:rFonts w:asciiTheme="minorHAnsi" w:hAnsiTheme="minorHAnsi" w:cs="Arial"/>
          <w:sz w:val="22"/>
          <w:szCs w:val="22"/>
        </w:rPr>
        <w:t>’un</w:t>
      </w:r>
      <w:r w:rsidR="00A36D14" w:rsidRPr="00562AD5">
        <w:rPr>
          <w:rFonts w:asciiTheme="minorHAnsi" w:hAnsiTheme="minorHAnsi" w:cs="Arial"/>
          <w:sz w:val="22"/>
          <w:szCs w:val="22"/>
        </w:rPr>
        <w:t xml:space="preserve"> conseil d’administration </w:t>
      </w:r>
      <w:r w:rsidR="00C32A3F" w:rsidRPr="00562AD5">
        <w:rPr>
          <w:rFonts w:asciiTheme="minorHAnsi" w:hAnsiTheme="minorHAnsi" w:cs="Arial"/>
          <w:sz w:val="22"/>
          <w:szCs w:val="22"/>
        </w:rPr>
        <w:t xml:space="preserve">est un indicateur </w:t>
      </w:r>
      <w:r w:rsidR="00A36D14" w:rsidRPr="00562AD5">
        <w:rPr>
          <w:rFonts w:asciiTheme="minorHAnsi" w:hAnsiTheme="minorHAnsi" w:cs="Arial"/>
          <w:sz w:val="22"/>
          <w:szCs w:val="22"/>
        </w:rPr>
        <w:t>témoign</w:t>
      </w:r>
      <w:r w:rsidR="00C32A3F" w:rsidRPr="00562AD5">
        <w:rPr>
          <w:rFonts w:asciiTheme="minorHAnsi" w:hAnsiTheme="minorHAnsi" w:cs="Arial"/>
          <w:sz w:val="22"/>
          <w:szCs w:val="22"/>
        </w:rPr>
        <w:t>ant</w:t>
      </w:r>
      <w:r w:rsidR="00A36D14" w:rsidRPr="00562AD5">
        <w:rPr>
          <w:rFonts w:asciiTheme="minorHAnsi" w:hAnsiTheme="minorHAnsi" w:cs="Arial"/>
          <w:sz w:val="22"/>
          <w:szCs w:val="22"/>
        </w:rPr>
        <w:t xml:space="preserve"> de la richesse de </w:t>
      </w:r>
      <w:r w:rsidR="005203CE" w:rsidRPr="00562AD5">
        <w:rPr>
          <w:rFonts w:asciiTheme="minorHAnsi" w:hAnsiTheme="minorHAnsi" w:cs="Arial"/>
          <w:sz w:val="22"/>
          <w:szCs w:val="22"/>
        </w:rPr>
        <w:t xml:space="preserve">la </w:t>
      </w:r>
      <w:r w:rsidR="00A36D14" w:rsidRPr="00562AD5">
        <w:rPr>
          <w:rFonts w:asciiTheme="minorHAnsi" w:hAnsiTheme="minorHAnsi" w:cs="Arial"/>
          <w:sz w:val="22"/>
          <w:szCs w:val="22"/>
        </w:rPr>
        <w:t xml:space="preserve">vie démocratique d’un </w:t>
      </w:r>
      <w:r w:rsidR="002D145B" w:rsidRPr="00562AD5">
        <w:rPr>
          <w:rFonts w:asciiTheme="minorHAnsi" w:hAnsiTheme="minorHAnsi" w:cs="Arial"/>
          <w:sz w:val="22"/>
          <w:szCs w:val="22"/>
        </w:rPr>
        <w:t>groupe, telle que</w:t>
      </w:r>
      <w:r w:rsidR="00A36D14" w:rsidRPr="00562AD5">
        <w:rPr>
          <w:rFonts w:asciiTheme="minorHAnsi" w:hAnsiTheme="minorHAnsi" w:cs="Arial"/>
          <w:sz w:val="22"/>
          <w:szCs w:val="22"/>
        </w:rPr>
        <w:t xml:space="preserve"> l’implication de</w:t>
      </w:r>
      <w:r w:rsidR="00C6179A" w:rsidRPr="00562AD5">
        <w:rPr>
          <w:rFonts w:asciiTheme="minorHAnsi" w:hAnsiTheme="minorHAnsi" w:cs="Arial"/>
          <w:sz w:val="22"/>
          <w:szCs w:val="22"/>
        </w:rPr>
        <w:t xml:space="preserve"> se</w:t>
      </w:r>
      <w:r w:rsidR="00A36D14" w:rsidRPr="00562AD5">
        <w:rPr>
          <w:rFonts w:asciiTheme="minorHAnsi" w:hAnsiTheme="minorHAnsi" w:cs="Arial"/>
          <w:sz w:val="22"/>
          <w:szCs w:val="22"/>
        </w:rPr>
        <w:t xml:space="preserve">s </w:t>
      </w:r>
      <w:r w:rsidR="00C6179A" w:rsidRPr="00562AD5">
        <w:rPr>
          <w:rFonts w:asciiTheme="minorHAnsi" w:hAnsiTheme="minorHAnsi" w:cs="Arial"/>
          <w:sz w:val="22"/>
          <w:szCs w:val="22"/>
        </w:rPr>
        <w:t>administrateurs</w:t>
      </w:r>
      <w:r w:rsidR="004C3CC4" w:rsidRPr="00562AD5">
        <w:rPr>
          <w:rFonts w:asciiTheme="minorHAnsi" w:hAnsiTheme="minorHAnsi" w:cs="Arial"/>
          <w:sz w:val="22"/>
          <w:szCs w:val="22"/>
        </w:rPr>
        <w:t xml:space="preserve"> </w:t>
      </w:r>
      <w:r w:rsidR="00703B8C" w:rsidRPr="00562AD5">
        <w:rPr>
          <w:rFonts w:asciiTheme="minorHAnsi" w:hAnsiTheme="minorHAnsi" w:cs="Arial"/>
          <w:sz w:val="22"/>
          <w:szCs w:val="22"/>
        </w:rPr>
        <w:t xml:space="preserve">dans les </w:t>
      </w:r>
      <w:r w:rsidR="002D145B" w:rsidRPr="00562AD5">
        <w:rPr>
          <w:rFonts w:asciiTheme="minorHAnsi" w:hAnsiTheme="minorHAnsi" w:cs="Arial"/>
          <w:sz w:val="22"/>
          <w:szCs w:val="22"/>
        </w:rPr>
        <w:t xml:space="preserve">décisions relatives aux orientations et aux </w:t>
      </w:r>
      <w:r w:rsidR="00703B8C" w:rsidRPr="00562AD5">
        <w:rPr>
          <w:rFonts w:asciiTheme="minorHAnsi" w:hAnsiTheme="minorHAnsi" w:cs="Arial"/>
          <w:sz w:val="22"/>
          <w:szCs w:val="22"/>
        </w:rPr>
        <w:t xml:space="preserve">priorités </w:t>
      </w:r>
      <w:r w:rsidR="001262CA" w:rsidRPr="00562AD5">
        <w:rPr>
          <w:rFonts w:asciiTheme="minorHAnsi" w:hAnsiTheme="minorHAnsi" w:cs="Arial"/>
          <w:sz w:val="22"/>
          <w:szCs w:val="22"/>
        </w:rPr>
        <w:t>de</w:t>
      </w:r>
      <w:r w:rsidR="00703B8C" w:rsidRPr="00562AD5">
        <w:rPr>
          <w:rFonts w:asciiTheme="minorHAnsi" w:hAnsiTheme="minorHAnsi" w:cs="Arial"/>
          <w:sz w:val="22"/>
          <w:szCs w:val="22"/>
        </w:rPr>
        <w:t xml:space="preserve"> l’organisme.</w:t>
      </w:r>
    </w:p>
    <w:p w:rsidR="007331E1" w:rsidRDefault="007331E1" w:rsidP="00496309">
      <w:pPr>
        <w:spacing w:line="240" w:lineRule="auto"/>
        <w:jc w:val="both"/>
        <w:rPr>
          <w:rFonts w:asciiTheme="minorHAnsi" w:hAnsiTheme="minorHAnsi" w:cs="Arial"/>
          <w:i/>
          <w:sz w:val="22"/>
          <w:szCs w:val="22"/>
        </w:rPr>
      </w:pPr>
    </w:p>
    <w:p w:rsidR="00382463" w:rsidRDefault="00382463" w:rsidP="00496309">
      <w:pPr>
        <w:spacing w:line="240" w:lineRule="auto"/>
        <w:jc w:val="both"/>
        <w:rPr>
          <w:rFonts w:asciiTheme="minorHAnsi" w:hAnsiTheme="minorHAnsi" w:cs="Arial"/>
          <w:i/>
          <w:sz w:val="22"/>
          <w:szCs w:val="22"/>
        </w:rPr>
      </w:pPr>
    </w:p>
    <w:p w:rsidR="000E14A1" w:rsidRDefault="000E14A1" w:rsidP="00496309">
      <w:pPr>
        <w:spacing w:line="240" w:lineRule="auto"/>
        <w:jc w:val="both"/>
        <w:rPr>
          <w:rFonts w:asciiTheme="minorHAnsi" w:hAnsiTheme="minorHAnsi" w:cs="Arial"/>
          <w:i/>
          <w:sz w:val="22"/>
          <w:szCs w:val="22"/>
        </w:rPr>
      </w:pPr>
    </w:p>
    <w:p w:rsidR="000E14A1" w:rsidRPr="00562AD5" w:rsidRDefault="000E14A1" w:rsidP="00496309">
      <w:pPr>
        <w:spacing w:line="240" w:lineRule="auto"/>
        <w:jc w:val="both"/>
        <w:rPr>
          <w:rFonts w:asciiTheme="minorHAnsi" w:hAnsiTheme="minorHAnsi" w:cs="Arial"/>
          <w:i/>
          <w:sz w:val="22"/>
          <w:szCs w:val="22"/>
        </w:rPr>
      </w:pPr>
      <w:bookmarkStart w:id="8" w:name="_GoBack"/>
      <w:bookmarkEnd w:id="8"/>
    </w:p>
    <w:p w:rsidR="00217D67" w:rsidRDefault="00217D67" w:rsidP="00496309">
      <w:pPr>
        <w:spacing w:line="240" w:lineRule="auto"/>
        <w:jc w:val="both"/>
        <w:rPr>
          <w:rFonts w:asciiTheme="minorHAnsi" w:hAnsiTheme="minorHAnsi"/>
          <w:b/>
          <w:i/>
          <w:sz w:val="22"/>
          <w:szCs w:val="22"/>
        </w:rPr>
      </w:pPr>
      <w:r w:rsidRPr="00562AD5">
        <w:rPr>
          <w:rFonts w:asciiTheme="minorHAnsi" w:hAnsiTheme="minorHAnsi"/>
          <w:b/>
          <w:i/>
          <w:sz w:val="22"/>
          <w:szCs w:val="22"/>
        </w:rPr>
        <w:lastRenderedPageBreak/>
        <w:t>Fonctionnement démocratique</w:t>
      </w:r>
      <w:r w:rsidR="00B82042">
        <w:rPr>
          <w:rFonts w:asciiTheme="minorHAnsi" w:hAnsiTheme="minorHAnsi"/>
          <w:b/>
          <w:i/>
          <w:sz w:val="22"/>
          <w:szCs w:val="22"/>
        </w:rPr>
        <w:t xml:space="preserve"> (3.1.3)</w:t>
      </w:r>
      <w:r w:rsidRPr="00562AD5">
        <w:rPr>
          <w:rFonts w:asciiTheme="minorHAnsi" w:hAnsiTheme="minorHAnsi"/>
          <w:b/>
          <w:i/>
          <w:sz w:val="22"/>
          <w:szCs w:val="22"/>
        </w:rPr>
        <w:t xml:space="preserve"> – Pourquoi devons-nous préciser </w:t>
      </w:r>
      <w:r w:rsidR="009063F2" w:rsidRPr="00562AD5">
        <w:rPr>
          <w:rFonts w:asciiTheme="minorHAnsi" w:hAnsiTheme="minorHAnsi"/>
          <w:b/>
          <w:i/>
          <w:sz w:val="22"/>
          <w:szCs w:val="22"/>
        </w:rPr>
        <w:t>si</w:t>
      </w:r>
      <w:r w:rsidRPr="00562AD5">
        <w:rPr>
          <w:rFonts w:asciiTheme="minorHAnsi" w:hAnsiTheme="minorHAnsi"/>
          <w:b/>
          <w:i/>
          <w:sz w:val="22"/>
          <w:szCs w:val="22"/>
        </w:rPr>
        <w:t xml:space="preserve"> les personnes présentes à l’assemblée générale annuelle </w:t>
      </w:r>
      <w:r w:rsidR="009063F2" w:rsidRPr="00562AD5">
        <w:rPr>
          <w:rFonts w:asciiTheme="minorHAnsi" w:hAnsiTheme="minorHAnsi"/>
          <w:b/>
          <w:i/>
          <w:sz w:val="22"/>
          <w:szCs w:val="22"/>
        </w:rPr>
        <w:t xml:space="preserve">sont des membres ou autres </w:t>
      </w:r>
      <w:r w:rsidRPr="00562AD5">
        <w:rPr>
          <w:rFonts w:asciiTheme="minorHAnsi" w:hAnsiTheme="minorHAnsi"/>
          <w:b/>
          <w:i/>
          <w:sz w:val="22"/>
          <w:szCs w:val="22"/>
        </w:rPr>
        <w:t>?</w:t>
      </w:r>
    </w:p>
    <w:p w:rsidR="00B82042" w:rsidRPr="00562AD5" w:rsidRDefault="00B82042" w:rsidP="00496309">
      <w:pPr>
        <w:spacing w:line="240" w:lineRule="auto"/>
        <w:jc w:val="both"/>
        <w:rPr>
          <w:rFonts w:asciiTheme="minorHAnsi" w:hAnsiTheme="minorHAnsi"/>
          <w:b/>
          <w:i/>
          <w:sz w:val="22"/>
          <w:szCs w:val="22"/>
        </w:rPr>
      </w:pPr>
    </w:p>
    <w:p w:rsidR="00217D67" w:rsidRPr="00562AD5" w:rsidRDefault="00217D67" w:rsidP="00496309">
      <w:pPr>
        <w:spacing w:line="240" w:lineRule="auto"/>
        <w:jc w:val="both"/>
        <w:rPr>
          <w:rFonts w:asciiTheme="minorHAnsi" w:hAnsiTheme="minorHAnsi"/>
          <w:sz w:val="22"/>
          <w:szCs w:val="22"/>
        </w:rPr>
      </w:pPr>
      <w:r w:rsidRPr="00562AD5">
        <w:rPr>
          <w:rFonts w:asciiTheme="minorHAnsi" w:hAnsiTheme="minorHAnsi"/>
          <w:sz w:val="22"/>
          <w:szCs w:val="22"/>
        </w:rPr>
        <w:t xml:space="preserve">Cette information permet de connaître </w:t>
      </w:r>
      <w:r w:rsidR="004916B7">
        <w:rPr>
          <w:rFonts w:asciiTheme="minorHAnsi" w:hAnsiTheme="minorHAnsi"/>
          <w:sz w:val="22"/>
          <w:szCs w:val="22"/>
        </w:rPr>
        <w:t>la participation</w:t>
      </w:r>
      <w:r w:rsidRPr="00562AD5">
        <w:rPr>
          <w:rFonts w:asciiTheme="minorHAnsi" w:hAnsiTheme="minorHAnsi"/>
          <w:sz w:val="22"/>
          <w:szCs w:val="22"/>
        </w:rPr>
        <w:t xml:space="preserve"> des </w:t>
      </w:r>
      <w:r w:rsidR="00EE5831" w:rsidRPr="00562AD5">
        <w:rPr>
          <w:rFonts w:asciiTheme="minorHAnsi" w:hAnsiTheme="minorHAnsi"/>
          <w:sz w:val="22"/>
          <w:szCs w:val="22"/>
        </w:rPr>
        <w:t>membres</w:t>
      </w:r>
      <w:r w:rsidR="004916B7">
        <w:rPr>
          <w:rFonts w:asciiTheme="minorHAnsi" w:hAnsiTheme="minorHAnsi"/>
          <w:sz w:val="22"/>
          <w:szCs w:val="22"/>
        </w:rPr>
        <w:t xml:space="preserve"> de l’organisme et des autres acteurs impliqués dans l’organisation. </w:t>
      </w:r>
      <w:r w:rsidRPr="00562AD5">
        <w:rPr>
          <w:rFonts w:asciiTheme="minorHAnsi" w:hAnsiTheme="minorHAnsi"/>
          <w:sz w:val="22"/>
          <w:szCs w:val="22"/>
        </w:rPr>
        <w:t>Un organisme d’act</w:t>
      </w:r>
      <w:r w:rsidR="004916B7">
        <w:rPr>
          <w:rFonts w:asciiTheme="minorHAnsi" w:hAnsiTheme="minorHAnsi"/>
          <w:sz w:val="22"/>
          <w:szCs w:val="22"/>
        </w:rPr>
        <w:t>ion communautaire favorise l’</w:t>
      </w:r>
      <w:r w:rsidRPr="00562AD5">
        <w:rPr>
          <w:rFonts w:asciiTheme="minorHAnsi" w:hAnsiTheme="minorHAnsi"/>
          <w:sz w:val="22"/>
          <w:szCs w:val="22"/>
        </w:rPr>
        <w:t xml:space="preserve">implication </w:t>
      </w:r>
      <w:r w:rsidR="004916B7">
        <w:rPr>
          <w:rFonts w:asciiTheme="minorHAnsi" w:hAnsiTheme="minorHAnsi"/>
          <w:sz w:val="22"/>
          <w:szCs w:val="22"/>
        </w:rPr>
        <w:t xml:space="preserve">de ses membres et de la communauté </w:t>
      </w:r>
      <w:r w:rsidRPr="00562AD5">
        <w:rPr>
          <w:rFonts w:asciiTheme="minorHAnsi" w:hAnsiTheme="minorHAnsi"/>
          <w:sz w:val="22"/>
          <w:szCs w:val="22"/>
        </w:rPr>
        <w:t xml:space="preserve">dans les décisions, les orientations et les stratégies mises de l’avant pour répondre </w:t>
      </w:r>
      <w:r w:rsidR="004916B7">
        <w:rPr>
          <w:rFonts w:asciiTheme="minorHAnsi" w:hAnsiTheme="minorHAnsi"/>
          <w:sz w:val="22"/>
          <w:szCs w:val="22"/>
        </w:rPr>
        <w:t xml:space="preserve">aux </w:t>
      </w:r>
      <w:r w:rsidRPr="00562AD5">
        <w:rPr>
          <w:rFonts w:asciiTheme="minorHAnsi" w:hAnsiTheme="minorHAnsi"/>
          <w:sz w:val="22"/>
          <w:szCs w:val="22"/>
        </w:rPr>
        <w:t>besoins</w:t>
      </w:r>
      <w:r w:rsidR="004916B7">
        <w:rPr>
          <w:rFonts w:asciiTheme="minorHAnsi" w:hAnsiTheme="minorHAnsi"/>
          <w:sz w:val="22"/>
          <w:szCs w:val="22"/>
        </w:rPr>
        <w:t xml:space="preserve"> des personnes ciblées</w:t>
      </w:r>
      <w:r w:rsidRPr="00562AD5">
        <w:rPr>
          <w:rFonts w:asciiTheme="minorHAnsi" w:hAnsiTheme="minorHAnsi"/>
          <w:sz w:val="22"/>
          <w:szCs w:val="22"/>
        </w:rPr>
        <w:t xml:space="preserve">. </w:t>
      </w:r>
    </w:p>
    <w:p w:rsidR="00217D67" w:rsidRPr="00562AD5" w:rsidRDefault="00217D67" w:rsidP="00496309">
      <w:pPr>
        <w:spacing w:line="240" w:lineRule="auto"/>
        <w:jc w:val="both"/>
        <w:rPr>
          <w:rFonts w:asciiTheme="minorHAnsi" w:hAnsiTheme="minorHAnsi" w:cs="Arial"/>
          <w:i/>
          <w:sz w:val="22"/>
          <w:szCs w:val="22"/>
        </w:rPr>
      </w:pPr>
    </w:p>
    <w:p w:rsidR="002000A7" w:rsidRDefault="00B112BF" w:rsidP="00496309">
      <w:pPr>
        <w:pStyle w:val="Titre2"/>
        <w:spacing w:before="0" w:after="0" w:line="240" w:lineRule="auto"/>
        <w:jc w:val="both"/>
        <w:rPr>
          <w:rFonts w:asciiTheme="minorHAnsi" w:hAnsiTheme="minorHAnsi"/>
          <w:sz w:val="22"/>
          <w:szCs w:val="22"/>
        </w:rPr>
      </w:pPr>
      <w:r w:rsidRPr="00562AD5">
        <w:rPr>
          <w:rFonts w:asciiTheme="minorHAnsi" w:hAnsiTheme="minorHAnsi"/>
          <w:sz w:val="22"/>
          <w:szCs w:val="22"/>
        </w:rPr>
        <w:t>Vie associative</w:t>
      </w:r>
      <w:r w:rsidR="001A69EA">
        <w:rPr>
          <w:rFonts w:asciiTheme="minorHAnsi" w:hAnsiTheme="minorHAnsi"/>
          <w:sz w:val="22"/>
          <w:szCs w:val="22"/>
        </w:rPr>
        <w:t xml:space="preserve"> (3.2)</w:t>
      </w:r>
      <w:r w:rsidRPr="00562AD5">
        <w:rPr>
          <w:rFonts w:asciiTheme="minorHAnsi" w:hAnsiTheme="minorHAnsi"/>
          <w:sz w:val="22"/>
          <w:szCs w:val="22"/>
        </w:rPr>
        <w:t xml:space="preserve"> - </w:t>
      </w:r>
      <w:r w:rsidR="00091EF1" w:rsidRPr="00562AD5">
        <w:rPr>
          <w:rFonts w:asciiTheme="minorHAnsi" w:hAnsiTheme="minorHAnsi"/>
          <w:sz w:val="22"/>
          <w:szCs w:val="22"/>
        </w:rPr>
        <w:t xml:space="preserve">Pourquoi devons-nous </w:t>
      </w:r>
      <w:r w:rsidR="007C6246" w:rsidRPr="00562AD5">
        <w:rPr>
          <w:rFonts w:asciiTheme="minorHAnsi" w:hAnsiTheme="minorHAnsi"/>
          <w:sz w:val="22"/>
          <w:szCs w:val="22"/>
        </w:rPr>
        <w:t>fournir le nombre de membres en règle</w:t>
      </w:r>
      <w:r w:rsidR="00C87A7E" w:rsidRPr="00562AD5">
        <w:rPr>
          <w:rFonts w:asciiTheme="minorHAnsi" w:hAnsiTheme="minorHAnsi"/>
          <w:sz w:val="22"/>
          <w:szCs w:val="22"/>
        </w:rPr>
        <w:t xml:space="preserve"> votants</w:t>
      </w:r>
      <w:r w:rsidR="002000A7" w:rsidRPr="00562AD5">
        <w:rPr>
          <w:rFonts w:asciiTheme="minorHAnsi" w:hAnsiTheme="minorHAnsi"/>
          <w:sz w:val="22"/>
          <w:szCs w:val="22"/>
        </w:rPr>
        <w:t xml:space="preserve"> ?</w:t>
      </w:r>
    </w:p>
    <w:p w:rsidR="001A69EA" w:rsidRPr="001A69EA" w:rsidRDefault="001A69EA" w:rsidP="001A69EA"/>
    <w:p w:rsidR="007C6246" w:rsidRPr="00562AD5" w:rsidRDefault="005D0779" w:rsidP="00496309">
      <w:pPr>
        <w:spacing w:line="240" w:lineRule="auto"/>
        <w:jc w:val="both"/>
        <w:rPr>
          <w:rFonts w:asciiTheme="minorHAnsi" w:hAnsiTheme="minorHAnsi" w:cs="Arial"/>
          <w:sz w:val="22"/>
          <w:szCs w:val="22"/>
        </w:rPr>
      </w:pPr>
      <w:r w:rsidRPr="00562AD5">
        <w:rPr>
          <w:rFonts w:asciiTheme="minorHAnsi" w:hAnsiTheme="minorHAnsi" w:cs="Arial"/>
          <w:sz w:val="22"/>
          <w:szCs w:val="22"/>
        </w:rPr>
        <w:t>Le nombre de membres en r</w:t>
      </w:r>
      <w:r w:rsidR="008524A4" w:rsidRPr="00562AD5">
        <w:rPr>
          <w:rFonts w:asciiTheme="minorHAnsi" w:hAnsiTheme="minorHAnsi" w:cs="Arial"/>
          <w:sz w:val="22"/>
          <w:szCs w:val="22"/>
        </w:rPr>
        <w:t>ègle peut</w:t>
      </w:r>
      <w:r w:rsidRPr="00562AD5">
        <w:rPr>
          <w:rFonts w:asciiTheme="minorHAnsi" w:hAnsiTheme="minorHAnsi" w:cs="Arial"/>
          <w:sz w:val="22"/>
          <w:szCs w:val="22"/>
        </w:rPr>
        <w:t xml:space="preserve"> varier d’une année</w:t>
      </w:r>
      <w:r w:rsidR="00091EF1" w:rsidRPr="00562AD5">
        <w:rPr>
          <w:rFonts w:asciiTheme="minorHAnsi" w:hAnsiTheme="minorHAnsi" w:cs="Arial"/>
          <w:sz w:val="22"/>
          <w:szCs w:val="22"/>
        </w:rPr>
        <w:t xml:space="preserve"> à l’autre ainsi qu’</w:t>
      </w:r>
      <w:r w:rsidR="001A5E2D" w:rsidRPr="00562AD5">
        <w:rPr>
          <w:rFonts w:asciiTheme="minorHAnsi" w:hAnsiTheme="minorHAnsi" w:cs="Arial"/>
          <w:sz w:val="22"/>
          <w:szCs w:val="22"/>
        </w:rPr>
        <w:t>au cours d’une même année</w:t>
      </w:r>
      <w:r w:rsidR="00091EF1" w:rsidRPr="00562AD5">
        <w:rPr>
          <w:rFonts w:asciiTheme="minorHAnsi" w:hAnsiTheme="minorHAnsi" w:cs="Arial"/>
          <w:sz w:val="22"/>
          <w:szCs w:val="22"/>
        </w:rPr>
        <w:t>, et il est un indicateur d’une vie associative en santé</w:t>
      </w:r>
      <w:r w:rsidRPr="00562AD5">
        <w:rPr>
          <w:rFonts w:asciiTheme="minorHAnsi" w:hAnsiTheme="minorHAnsi" w:cs="Arial"/>
          <w:sz w:val="22"/>
          <w:szCs w:val="22"/>
        </w:rPr>
        <w:t>. L’</w:t>
      </w:r>
      <w:r w:rsidR="00091EF1" w:rsidRPr="00562AD5">
        <w:rPr>
          <w:rFonts w:asciiTheme="minorHAnsi" w:hAnsiTheme="minorHAnsi" w:cs="Arial"/>
          <w:sz w:val="22"/>
          <w:szCs w:val="22"/>
        </w:rPr>
        <w:t xml:space="preserve">organisme est tenu </w:t>
      </w:r>
      <w:r w:rsidR="008524A4" w:rsidRPr="00562AD5">
        <w:rPr>
          <w:rFonts w:asciiTheme="minorHAnsi" w:hAnsiTheme="minorHAnsi" w:cs="Arial"/>
          <w:sz w:val="22"/>
          <w:szCs w:val="22"/>
        </w:rPr>
        <w:t xml:space="preserve">par la </w:t>
      </w:r>
      <w:r w:rsidR="00C707BF" w:rsidRPr="00562AD5">
        <w:rPr>
          <w:rFonts w:asciiTheme="minorHAnsi" w:hAnsiTheme="minorHAnsi" w:cs="Arial"/>
          <w:sz w:val="22"/>
          <w:szCs w:val="22"/>
        </w:rPr>
        <w:t xml:space="preserve">loi </w:t>
      </w:r>
      <w:r w:rsidRPr="00562AD5">
        <w:rPr>
          <w:rFonts w:asciiTheme="minorHAnsi" w:hAnsiTheme="minorHAnsi" w:cs="Arial"/>
          <w:sz w:val="22"/>
          <w:szCs w:val="22"/>
        </w:rPr>
        <w:t>de tenir un registr</w:t>
      </w:r>
      <w:r w:rsidR="008524A4" w:rsidRPr="00562AD5">
        <w:rPr>
          <w:rFonts w:asciiTheme="minorHAnsi" w:hAnsiTheme="minorHAnsi" w:cs="Arial"/>
          <w:sz w:val="22"/>
          <w:szCs w:val="22"/>
        </w:rPr>
        <w:t>e</w:t>
      </w:r>
      <w:r w:rsidR="000A5939" w:rsidRPr="00562AD5">
        <w:rPr>
          <w:rFonts w:asciiTheme="minorHAnsi" w:hAnsiTheme="minorHAnsi" w:cs="Arial"/>
          <w:sz w:val="22"/>
          <w:szCs w:val="22"/>
        </w:rPr>
        <w:t xml:space="preserve"> à jour de ses membres </w:t>
      </w:r>
      <w:r w:rsidR="008524A4" w:rsidRPr="00562AD5">
        <w:rPr>
          <w:rFonts w:asciiTheme="minorHAnsi" w:hAnsiTheme="minorHAnsi" w:cs="Arial"/>
          <w:sz w:val="22"/>
          <w:szCs w:val="22"/>
        </w:rPr>
        <w:t>(art.</w:t>
      </w:r>
      <w:r w:rsidR="000A5939" w:rsidRPr="00562AD5">
        <w:rPr>
          <w:rFonts w:asciiTheme="minorHAnsi" w:hAnsiTheme="minorHAnsi" w:cs="Arial"/>
          <w:sz w:val="22"/>
          <w:szCs w:val="22"/>
        </w:rPr>
        <w:t xml:space="preserve"> 223 </w:t>
      </w:r>
      <w:r w:rsidR="00030C3E" w:rsidRPr="00562AD5">
        <w:rPr>
          <w:rFonts w:asciiTheme="minorHAnsi" w:hAnsiTheme="minorHAnsi" w:cs="Arial"/>
          <w:sz w:val="22"/>
          <w:szCs w:val="22"/>
        </w:rPr>
        <w:t>Loi sur les compagnies du Québec).</w:t>
      </w:r>
      <w:r w:rsidR="00C87A7E" w:rsidRPr="00562AD5">
        <w:rPr>
          <w:rFonts w:asciiTheme="minorHAnsi" w:hAnsiTheme="minorHAnsi" w:cs="Arial"/>
          <w:sz w:val="22"/>
          <w:szCs w:val="22"/>
        </w:rPr>
        <w:t xml:space="preserve"> Le type de membres en règle votants est défini dans les règlements généraux de l’organisme.</w:t>
      </w:r>
    </w:p>
    <w:p w:rsidR="000A663C" w:rsidRPr="00562AD5" w:rsidRDefault="000A663C" w:rsidP="00496309">
      <w:pPr>
        <w:spacing w:line="240" w:lineRule="auto"/>
        <w:jc w:val="both"/>
        <w:rPr>
          <w:rFonts w:asciiTheme="minorHAnsi" w:hAnsiTheme="minorHAnsi" w:cs="Arial"/>
          <w:sz w:val="22"/>
          <w:szCs w:val="22"/>
        </w:rPr>
      </w:pPr>
    </w:p>
    <w:p w:rsidR="000240B8" w:rsidRPr="00562AD5" w:rsidRDefault="000240B8" w:rsidP="00496309">
      <w:pPr>
        <w:spacing w:line="240" w:lineRule="auto"/>
        <w:jc w:val="both"/>
        <w:rPr>
          <w:rFonts w:asciiTheme="minorHAnsi" w:hAnsiTheme="minorHAnsi" w:cs="Arial"/>
          <w:sz w:val="22"/>
          <w:szCs w:val="22"/>
        </w:rPr>
      </w:pPr>
    </w:p>
    <w:p w:rsidR="0014541C" w:rsidRPr="001A69EA" w:rsidRDefault="0014541C" w:rsidP="00496309">
      <w:pPr>
        <w:pStyle w:val="Titre1"/>
        <w:spacing w:before="0" w:after="0" w:line="240" w:lineRule="auto"/>
        <w:ind w:right="-900"/>
        <w:jc w:val="both"/>
        <w:rPr>
          <w:rFonts w:asciiTheme="minorHAnsi" w:hAnsiTheme="minorHAnsi" w:cs="Arial"/>
          <w:sz w:val="24"/>
          <w:szCs w:val="24"/>
        </w:rPr>
      </w:pPr>
      <w:r w:rsidRPr="001A69EA">
        <w:rPr>
          <w:rFonts w:asciiTheme="minorHAnsi" w:hAnsiTheme="minorHAnsi" w:cs="Arial"/>
          <w:smallCaps/>
          <w:sz w:val="24"/>
          <w:szCs w:val="24"/>
          <w:u w:val="single"/>
        </w:rPr>
        <w:t>QUESTION 4 : FONCTIONNEMENT DE L’ORGANISME</w:t>
      </w:r>
    </w:p>
    <w:p w:rsidR="000A2830" w:rsidRDefault="000A2830" w:rsidP="00496309">
      <w:pPr>
        <w:spacing w:line="240" w:lineRule="auto"/>
        <w:jc w:val="both"/>
        <w:rPr>
          <w:rFonts w:asciiTheme="minorHAnsi" w:hAnsiTheme="minorHAnsi"/>
          <w:sz w:val="22"/>
          <w:szCs w:val="22"/>
        </w:rPr>
      </w:pPr>
    </w:p>
    <w:p w:rsidR="009966A0" w:rsidRPr="00562AD5" w:rsidRDefault="009966A0" w:rsidP="00496309">
      <w:pPr>
        <w:spacing w:line="240" w:lineRule="auto"/>
        <w:jc w:val="both"/>
        <w:rPr>
          <w:rFonts w:asciiTheme="minorHAnsi" w:hAnsiTheme="minorHAnsi"/>
          <w:sz w:val="22"/>
          <w:szCs w:val="22"/>
        </w:rPr>
      </w:pPr>
    </w:p>
    <w:p w:rsidR="0014541C" w:rsidRDefault="00AA5990" w:rsidP="00496309">
      <w:pPr>
        <w:pStyle w:val="Titre2"/>
        <w:spacing w:before="0" w:after="0" w:line="240" w:lineRule="auto"/>
        <w:jc w:val="both"/>
        <w:rPr>
          <w:rFonts w:asciiTheme="minorHAnsi" w:hAnsiTheme="minorHAnsi"/>
          <w:sz w:val="22"/>
          <w:szCs w:val="22"/>
        </w:rPr>
      </w:pPr>
      <w:r w:rsidRPr="00562AD5">
        <w:rPr>
          <w:rFonts w:asciiTheme="minorHAnsi" w:hAnsiTheme="minorHAnsi"/>
          <w:sz w:val="22"/>
          <w:szCs w:val="22"/>
        </w:rPr>
        <w:t xml:space="preserve"> Périodes d’accessibilité à la communauté </w:t>
      </w:r>
      <w:r w:rsidR="002B7BFE" w:rsidRPr="00562AD5">
        <w:rPr>
          <w:rFonts w:asciiTheme="minorHAnsi" w:hAnsiTheme="minorHAnsi"/>
          <w:sz w:val="22"/>
          <w:szCs w:val="22"/>
        </w:rPr>
        <w:t xml:space="preserve">desservie </w:t>
      </w:r>
      <w:r w:rsidR="009966A0">
        <w:rPr>
          <w:rFonts w:asciiTheme="minorHAnsi" w:hAnsiTheme="minorHAnsi"/>
          <w:sz w:val="22"/>
          <w:szCs w:val="22"/>
        </w:rPr>
        <w:t xml:space="preserve">(4.1) </w:t>
      </w:r>
      <w:r w:rsidRPr="00562AD5">
        <w:rPr>
          <w:rFonts w:asciiTheme="minorHAnsi" w:hAnsiTheme="minorHAnsi"/>
          <w:sz w:val="22"/>
          <w:szCs w:val="22"/>
        </w:rPr>
        <w:t xml:space="preserve">- </w:t>
      </w:r>
      <w:r w:rsidR="008524A4" w:rsidRPr="00562AD5">
        <w:rPr>
          <w:rFonts w:asciiTheme="minorHAnsi" w:hAnsiTheme="minorHAnsi"/>
          <w:sz w:val="22"/>
          <w:szCs w:val="22"/>
        </w:rPr>
        <w:t xml:space="preserve">Pourquoi devons-nous compléter cette section </w:t>
      </w:r>
      <w:r w:rsidR="00E23F44" w:rsidRPr="00562AD5">
        <w:rPr>
          <w:rFonts w:asciiTheme="minorHAnsi" w:hAnsiTheme="minorHAnsi"/>
          <w:sz w:val="22"/>
          <w:szCs w:val="22"/>
        </w:rPr>
        <w:t xml:space="preserve">sur les </w:t>
      </w:r>
      <w:r w:rsidR="00761FA6" w:rsidRPr="00562AD5">
        <w:rPr>
          <w:rFonts w:asciiTheme="minorHAnsi" w:hAnsiTheme="minorHAnsi"/>
          <w:sz w:val="22"/>
          <w:szCs w:val="22"/>
        </w:rPr>
        <w:t>heures d’</w:t>
      </w:r>
      <w:r w:rsidR="00430634">
        <w:rPr>
          <w:rFonts w:asciiTheme="minorHAnsi" w:hAnsiTheme="minorHAnsi"/>
          <w:sz w:val="22"/>
          <w:szCs w:val="22"/>
        </w:rPr>
        <w:t>accessibilité à la communauté</w:t>
      </w:r>
      <w:r w:rsidR="00761FA6" w:rsidRPr="00562AD5">
        <w:rPr>
          <w:rFonts w:asciiTheme="minorHAnsi" w:hAnsiTheme="minorHAnsi"/>
          <w:sz w:val="22"/>
          <w:szCs w:val="22"/>
        </w:rPr>
        <w:t xml:space="preserve"> et </w:t>
      </w:r>
      <w:r w:rsidR="00E23F44" w:rsidRPr="00562AD5">
        <w:rPr>
          <w:rFonts w:asciiTheme="minorHAnsi" w:hAnsiTheme="minorHAnsi"/>
          <w:sz w:val="22"/>
          <w:szCs w:val="22"/>
        </w:rPr>
        <w:t xml:space="preserve">les jours de fermeture </w:t>
      </w:r>
      <w:r w:rsidR="008524A4" w:rsidRPr="00562AD5">
        <w:rPr>
          <w:rFonts w:asciiTheme="minorHAnsi" w:hAnsiTheme="minorHAnsi"/>
          <w:sz w:val="22"/>
          <w:szCs w:val="22"/>
        </w:rPr>
        <w:t>?</w:t>
      </w:r>
    </w:p>
    <w:p w:rsidR="009966A0" w:rsidRPr="009966A0" w:rsidRDefault="009966A0" w:rsidP="009966A0"/>
    <w:p w:rsidR="00372E75" w:rsidRPr="00562AD5" w:rsidRDefault="008524A4" w:rsidP="00496309">
      <w:pPr>
        <w:spacing w:line="240" w:lineRule="auto"/>
        <w:jc w:val="both"/>
        <w:rPr>
          <w:rFonts w:asciiTheme="minorHAnsi" w:hAnsiTheme="minorHAnsi" w:cs="Arial"/>
          <w:sz w:val="22"/>
          <w:szCs w:val="22"/>
        </w:rPr>
      </w:pPr>
      <w:r w:rsidRPr="00562AD5">
        <w:rPr>
          <w:rFonts w:asciiTheme="minorHAnsi" w:hAnsiTheme="minorHAnsi" w:cs="Arial"/>
          <w:sz w:val="22"/>
          <w:szCs w:val="22"/>
        </w:rPr>
        <w:t>Cette question permet une mise à jo</w:t>
      </w:r>
      <w:r w:rsidR="00091EF1" w:rsidRPr="00562AD5">
        <w:rPr>
          <w:rFonts w:asciiTheme="minorHAnsi" w:hAnsiTheme="minorHAnsi" w:cs="Arial"/>
          <w:sz w:val="22"/>
          <w:szCs w:val="22"/>
        </w:rPr>
        <w:t xml:space="preserve">ur sur les périodes d’ouverture </w:t>
      </w:r>
      <w:r w:rsidRPr="00562AD5">
        <w:rPr>
          <w:rFonts w:asciiTheme="minorHAnsi" w:hAnsiTheme="minorHAnsi" w:cs="Arial"/>
          <w:sz w:val="22"/>
          <w:szCs w:val="22"/>
        </w:rPr>
        <w:t xml:space="preserve">d’un organisme qui peuvent varier d’une année à l’autre </w:t>
      </w:r>
      <w:r w:rsidR="0097256C" w:rsidRPr="00562AD5">
        <w:rPr>
          <w:rFonts w:asciiTheme="minorHAnsi" w:hAnsiTheme="minorHAnsi" w:cs="Arial"/>
          <w:sz w:val="22"/>
          <w:szCs w:val="22"/>
        </w:rPr>
        <w:t>et au cours d’une même année.</w:t>
      </w:r>
      <w:r w:rsidR="00030CFD" w:rsidRPr="00562AD5">
        <w:rPr>
          <w:rFonts w:asciiTheme="minorHAnsi" w:hAnsiTheme="minorHAnsi" w:cs="Arial"/>
          <w:sz w:val="22"/>
          <w:szCs w:val="22"/>
        </w:rPr>
        <w:t xml:space="preserve"> De plus, celles-ci représentent un indicateur de la réponse apportée aux besoins du milieu</w:t>
      </w:r>
      <w:r w:rsidR="00091EF1" w:rsidRPr="00562AD5">
        <w:rPr>
          <w:rFonts w:asciiTheme="minorHAnsi" w:hAnsiTheme="minorHAnsi" w:cs="Arial"/>
          <w:sz w:val="22"/>
          <w:szCs w:val="22"/>
        </w:rPr>
        <w:t xml:space="preserve"> et des capacités de l’organisme à y répondre</w:t>
      </w:r>
      <w:r w:rsidR="009B364D" w:rsidRPr="00562AD5">
        <w:rPr>
          <w:rFonts w:asciiTheme="minorHAnsi" w:hAnsiTheme="minorHAnsi" w:cs="Arial"/>
          <w:sz w:val="22"/>
          <w:szCs w:val="22"/>
        </w:rPr>
        <w:t>.</w:t>
      </w:r>
      <w:r w:rsidR="00476523" w:rsidRPr="00562AD5">
        <w:rPr>
          <w:rFonts w:asciiTheme="minorHAnsi" w:hAnsiTheme="minorHAnsi" w:cs="Arial"/>
          <w:sz w:val="22"/>
          <w:szCs w:val="22"/>
        </w:rPr>
        <w:t xml:space="preserve"> </w:t>
      </w:r>
    </w:p>
    <w:p w:rsidR="00372E75" w:rsidRPr="00562AD5" w:rsidRDefault="00372E75" w:rsidP="00496309">
      <w:pPr>
        <w:spacing w:line="240" w:lineRule="auto"/>
        <w:jc w:val="both"/>
        <w:rPr>
          <w:rFonts w:asciiTheme="minorHAnsi" w:hAnsiTheme="minorHAnsi" w:cs="Arial"/>
          <w:sz w:val="22"/>
          <w:szCs w:val="22"/>
        </w:rPr>
      </w:pPr>
    </w:p>
    <w:p w:rsidR="00372E75" w:rsidRDefault="00372E75" w:rsidP="00496309">
      <w:pPr>
        <w:pStyle w:val="Titre2"/>
        <w:spacing w:before="0" w:after="0" w:line="240" w:lineRule="auto"/>
        <w:jc w:val="both"/>
        <w:rPr>
          <w:rFonts w:asciiTheme="minorHAnsi" w:hAnsiTheme="minorHAnsi"/>
          <w:sz w:val="22"/>
          <w:szCs w:val="22"/>
        </w:rPr>
      </w:pPr>
      <w:r w:rsidRPr="00562AD5">
        <w:rPr>
          <w:rFonts w:asciiTheme="minorHAnsi" w:hAnsiTheme="minorHAnsi"/>
          <w:sz w:val="22"/>
          <w:szCs w:val="22"/>
        </w:rPr>
        <w:t> Périodes d’accessibilité à la communauté desservie</w:t>
      </w:r>
      <w:r w:rsidR="009966A0">
        <w:rPr>
          <w:rFonts w:asciiTheme="minorHAnsi" w:hAnsiTheme="minorHAnsi"/>
          <w:sz w:val="22"/>
          <w:szCs w:val="22"/>
        </w:rPr>
        <w:t xml:space="preserve"> (4.1)</w:t>
      </w:r>
      <w:r w:rsidRPr="00562AD5">
        <w:rPr>
          <w:rFonts w:asciiTheme="minorHAnsi" w:hAnsiTheme="minorHAnsi"/>
          <w:sz w:val="22"/>
          <w:szCs w:val="22"/>
        </w:rPr>
        <w:t xml:space="preserve"> </w:t>
      </w:r>
      <w:r w:rsidR="00C26434" w:rsidRPr="00562AD5">
        <w:rPr>
          <w:rFonts w:asciiTheme="minorHAnsi" w:hAnsiTheme="minorHAnsi"/>
          <w:sz w:val="22"/>
          <w:szCs w:val="22"/>
        </w:rPr>
        <w:t>–</w:t>
      </w:r>
      <w:r w:rsidRPr="00562AD5">
        <w:rPr>
          <w:rFonts w:asciiTheme="minorHAnsi" w:hAnsiTheme="minorHAnsi"/>
          <w:sz w:val="22"/>
          <w:szCs w:val="22"/>
        </w:rPr>
        <w:t xml:space="preserve"> </w:t>
      </w:r>
      <w:r w:rsidR="00C26434" w:rsidRPr="00562AD5">
        <w:rPr>
          <w:rFonts w:asciiTheme="minorHAnsi" w:hAnsiTheme="minorHAnsi"/>
          <w:sz w:val="22"/>
          <w:szCs w:val="22"/>
        </w:rPr>
        <w:t>Que devons-nous considérer comme</w:t>
      </w:r>
      <w:r w:rsidRPr="00562AD5">
        <w:rPr>
          <w:rFonts w:asciiTheme="minorHAnsi" w:hAnsiTheme="minorHAnsi"/>
          <w:sz w:val="22"/>
          <w:szCs w:val="22"/>
        </w:rPr>
        <w:t xml:space="preserve"> jours de fermeture ?</w:t>
      </w:r>
    </w:p>
    <w:p w:rsidR="009966A0" w:rsidRPr="009966A0" w:rsidRDefault="009966A0" w:rsidP="009966A0"/>
    <w:p w:rsidR="0014541C" w:rsidRPr="00562AD5" w:rsidRDefault="00476523" w:rsidP="00496309">
      <w:pPr>
        <w:spacing w:line="240" w:lineRule="auto"/>
        <w:jc w:val="both"/>
        <w:rPr>
          <w:rFonts w:asciiTheme="minorHAnsi" w:hAnsiTheme="minorHAnsi" w:cs="Arial"/>
          <w:sz w:val="22"/>
          <w:szCs w:val="22"/>
        </w:rPr>
      </w:pPr>
      <w:r w:rsidRPr="00562AD5">
        <w:rPr>
          <w:rFonts w:asciiTheme="minorHAnsi" w:hAnsiTheme="minorHAnsi" w:cs="Arial"/>
          <w:sz w:val="22"/>
          <w:szCs w:val="22"/>
        </w:rPr>
        <w:t xml:space="preserve">Une journée de fermeture est habituellement annoncée aux personnes visées par la mission de l’organisme </w:t>
      </w:r>
      <w:r w:rsidR="00372E75" w:rsidRPr="00562AD5">
        <w:rPr>
          <w:rFonts w:asciiTheme="minorHAnsi" w:hAnsiTheme="minorHAnsi" w:cs="Arial"/>
          <w:sz w:val="22"/>
          <w:szCs w:val="22"/>
        </w:rPr>
        <w:t>puisque</w:t>
      </w:r>
      <w:r w:rsidRPr="00562AD5">
        <w:rPr>
          <w:rFonts w:asciiTheme="minorHAnsi" w:hAnsiTheme="minorHAnsi" w:cs="Arial"/>
          <w:sz w:val="22"/>
          <w:szCs w:val="22"/>
        </w:rPr>
        <w:t xml:space="preserve"> les services et les ac</w:t>
      </w:r>
      <w:r w:rsidR="00D917AA">
        <w:rPr>
          <w:rFonts w:asciiTheme="minorHAnsi" w:hAnsiTheme="minorHAnsi" w:cs="Arial"/>
          <w:sz w:val="22"/>
          <w:szCs w:val="22"/>
        </w:rPr>
        <w:t xml:space="preserve">tivités ne sont pas accessibles </w:t>
      </w:r>
      <w:r w:rsidRPr="00562AD5">
        <w:rPr>
          <w:rFonts w:asciiTheme="minorHAnsi" w:hAnsiTheme="minorHAnsi" w:cs="Arial"/>
          <w:sz w:val="22"/>
          <w:szCs w:val="22"/>
        </w:rPr>
        <w:t>dur</w:t>
      </w:r>
      <w:r w:rsidR="007E522A" w:rsidRPr="00562AD5">
        <w:rPr>
          <w:rFonts w:asciiTheme="minorHAnsi" w:hAnsiTheme="minorHAnsi" w:cs="Arial"/>
          <w:sz w:val="22"/>
          <w:szCs w:val="22"/>
        </w:rPr>
        <w:t>a</w:t>
      </w:r>
      <w:r w:rsidRPr="00562AD5">
        <w:rPr>
          <w:rFonts w:asciiTheme="minorHAnsi" w:hAnsiTheme="minorHAnsi" w:cs="Arial"/>
          <w:sz w:val="22"/>
          <w:szCs w:val="22"/>
        </w:rPr>
        <w:t>nt cette journée.</w:t>
      </w:r>
    </w:p>
    <w:p w:rsidR="00523E23" w:rsidRPr="00562AD5" w:rsidRDefault="00523E23" w:rsidP="00496309">
      <w:pPr>
        <w:spacing w:line="240" w:lineRule="auto"/>
        <w:jc w:val="both"/>
        <w:rPr>
          <w:rFonts w:asciiTheme="minorHAnsi" w:hAnsiTheme="minorHAnsi" w:cs="Arial"/>
          <w:sz w:val="22"/>
          <w:szCs w:val="22"/>
        </w:rPr>
      </w:pPr>
    </w:p>
    <w:p w:rsidR="00523E23" w:rsidRDefault="008C1F60" w:rsidP="00496309">
      <w:pPr>
        <w:pStyle w:val="Titre2"/>
        <w:spacing w:before="0" w:after="0" w:line="240" w:lineRule="auto"/>
        <w:jc w:val="both"/>
        <w:rPr>
          <w:rFonts w:asciiTheme="minorHAnsi" w:hAnsiTheme="minorHAnsi"/>
          <w:sz w:val="22"/>
          <w:szCs w:val="22"/>
        </w:rPr>
      </w:pPr>
      <w:r w:rsidRPr="00562AD5">
        <w:rPr>
          <w:rFonts w:asciiTheme="minorHAnsi" w:hAnsiTheme="minorHAnsi"/>
          <w:sz w:val="22"/>
          <w:szCs w:val="22"/>
        </w:rPr>
        <w:t> Ressources humaines</w:t>
      </w:r>
      <w:r w:rsidR="004A12D5">
        <w:rPr>
          <w:rFonts w:asciiTheme="minorHAnsi" w:hAnsiTheme="minorHAnsi"/>
          <w:sz w:val="22"/>
          <w:szCs w:val="22"/>
        </w:rPr>
        <w:t xml:space="preserve"> </w:t>
      </w:r>
      <w:r w:rsidR="009966A0">
        <w:rPr>
          <w:rFonts w:asciiTheme="minorHAnsi" w:hAnsiTheme="minorHAnsi"/>
          <w:sz w:val="22"/>
          <w:szCs w:val="22"/>
        </w:rPr>
        <w:t>(4.2)</w:t>
      </w:r>
      <w:r w:rsidRPr="00562AD5">
        <w:rPr>
          <w:rFonts w:asciiTheme="minorHAnsi" w:hAnsiTheme="minorHAnsi"/>
          <w:sz w:val="22"/>
          <w:szCs w:val="22"/>
        </w:rPr>
        <w:t xml:space="preserve"> - </w:t>
      </w:r>
      <w:r w:rsidR="00523E23" w:rsidRPr="00562AD5">
        <w:rPr>
          <w:rFonts w:asciiTheme="minorHAnsi" w:hAnsiTheme="minorHAnsi"/>
          <w:sz w:val="22"/>
          <w:szCs w:val="22"/>
        </w:rPr>
        <w:t>Comment devons-nous calculer le nombre de bénévoles ?</w:t>
      </w:r>
    </w:p>
    <w:p w:rsidR="004A12D5" w:rsidRPr="004A12D5" w:rsidRDefault="004A12D5" w:rsidP="004A12D5"/>
    <w:p w:rsidR="0014541C" w:rsidRPr="00562AD5" w:rsidRDefault="00523E23" w:rsidP="00496309">
      <w:pPr>
        <w:spacing w:line="240" w:lineRule="auto"/>
        <w:jc w:val="both"/>
        <w:rPr>
          <w:rFonts w:asciiTheme="minorHAnsi" w:hAnsiTheme="minorHAnsi" w:cs="Arial"/>
          <w:sz w:val="22"/>
          <w:szCs w:val="22"/>
        </w:rPr>
      </w:pPr>
      <w:r w:rsidRPr="00562AD5">
        <w:rPr>
          <w:rFonts w:asciiTheme="minorHAnsi" w:hAnsiTheme="minorHAnsi" w:cs="Arial"/>
          <w:sz w:val="22"/>
          <w:szCs w:val="22"/>
        </w:rPr>
        <w:t xml:space="preserve">Vous devez </w:t>
      </w:r>
      <w:r w:rsidR="009145C9" w:rsidRPr="00562AD5">
        <w:rPr>
          <w:rFonts w:asciiTheme="minorHAnsi" w:hAnsiTheme="minorHAnsi" w:cs="Arial"/>
          <w:sz w:val="22"/>
          <w:szCs w:val="22"/>
        </w:rPr>
        <w:t>prendre en compte</w:t>
      </w:r>
      <w:r w:rsidRPr="00562AD5">
        <w:rPr>
          <w:rFonts w:asciiTheme="minorHAnsi" w:hAnsiTheme="minorHAnsi" w:cs="Arial"/>
          <w:sz w:val="22"/>
          <w:szCs w:val="22"/>
        </w:rPr>
        <w:t xml:space="preserve"> le nombre de </w:t>
      </w:r>
      <w:r w:rsidRPr="005D0299">
        <w:rPr>
          <w:rFonts w:asciiTheme="minorHAnsi" w:hAnsiTheme="minorHAnsi" w:cs="Arial"/>
          <w:sz w:val="22"/>
          <w:szCs w:val="22"/>
          <w:u w:val="single"/>
        </w:rPr>
        <w:t xml:space="preserve">bénévoles </w:t>
      </w:r>
      <w:r w:rsidR="005D0299" w:rsidRPr="005D0299">
        <w:rPr>
          <w:rFonts w:asciiTheme="minorHAnsi" w:hAnsiTheme="minorHAnsi" w:cs="Arial"/>
          <w:sz w:val="22"/>
          <w:szCs w:val="22"/>
          <w:u w:val="single"/>
        </w:rPr>
        <w:t>actifs</w:t>
      </w:r>
      <w:r w:rsidR="005D0299">
        <w:rPr>
          <w:rFonts w:asciiTheme="minorHAnsi" w:hAnsiTheme="minorHAnsi" w:cs="Arial"/>
          <w:sz w:val="22"/>
          <w:szCs w:val="22"/>
        </w:rPr>
        <w:t xml:space="preserve"> au sein de votre organisme depuis le 1</w:t>
      </w:r>
      <w:r w:rsidR="005D0299" w:rsidRPr="005D0299">
        <w:rPr>
          <w:rFonts w:asciiTheme="minorHAnsi" w:hAnsiTheme="minorHAnsi" w:cs="Arial"/>
          <w:sz w:val="22"/>
          <w:szCs w:val="22"/>
          <w:vertAlign w:val="superscript"/>
        </w:rPr>
        <w:t>er</w:t>
      </w:r>
      <w:r w:rsidR="0058145C">
        <w:rPr>
          <w:rFonts w:asciiTheme="minorHAnsi" w:hAnsiTheme="minorHAnsi" w:cs="Arial"/>
          <w:sz w:val="22"/>
          <w:szCs w:val="22"/>
        </w:rPr>
        <w:t> </w:t>
      </w:r>
      <w:r w:rsidR="005D0299">
        <w:rPr>
          <w:rFonts w:asciiTheme="minorHAnsi" w:hAnsiTheme="minorHAnsi" w:cs="Arial"/>
          <w:sz w:val="22"/>
          <w:szCs w:val="22"/>
        </w:rPr>
        <w:t>avril</w:t>
      </w:r>
      <w:r w:rsidR="009615D9">
        <w:rPr>
          <w:rFonts w:asciiTheme="minorHAnsi" w:hAnsiTheme="minorHAnsi" w:cs="Arial"/>
          <w:sz w:val="22"/>
          <w:szCs w:val="22"/>
        </w:rPr>
        <w:t xml:space="preserve"> 2017, </w:t>
      </w:r>
      <w:r w:rsidR="005D0299">
        <w:rPr>
          <w:rFonts w:asciiTheme="minorHAnsi" w:hAnsiTheme="minorHAnsi" w:cs="Arial"/>
          <w:sz w:val="22"/>
          <w:szCs w:val="22"/>
        </w:rPr>
        <w:t>incluant les administrateurs bénévoles</w:t>
      </w:r>
      <w:r w:rsidRPr="00562AD5">
        <w:rPr>
          <w:rFonts w:asciiTheme="minorHAnsi" w:hAnsiTheme="minorHAnsi" w:cs="Arial"/>
          <w:sz w:val="22"/>
          <w:szCs w:val="22"/>
        </w:rPr>
        <w:t xml:space="preserve">. </w:t>
      </w:r>
    </w:p>
    <w:p w:rsidR="007720B1" w:rsidRPr="00562AD5" w:rsidRDefault="007720B1" w:rsidP="00496309">
      <w:pPr>
        <w:spacing w:line="240" w:lineRule="auto"/>
        <w:jc w:val="both"/>
        <w:rPr>
          <w:rFonts w:asciiTheme="minorHAnsi" w:hAnsiTheme="minorHAnsi"/>
          <w:sz w:val="22"/>
          <w:szCs w:val="22"/>
        </w:rPr>
      </w:pPr>
    </w:p>
    <w:p w:rsidR="009145C9" w:rsidRDefault="008C1F60" w:rsidP="00496309">
      <w:pPr>
        <w:pStyle w:val="Titre2"/>
        <w:spacing w:before="0" w:after="0" w:line="240" w:lineRule="auto"/>
        <w:jc w:val="both"/>
        <w:rPr>
          <w:rFonts w:asciiTheme="minorHAnsi" w:hAnsiTheme="minorHAnsi"/>
          <w:sz w:val="22"/>
          <w:szCs w:val="22"/>
        </w:rPr>
      </w:pPr>
      <w:r w:rsidRPr="00562AD5">
        <w:rPr>
          <w:rFonts w:asciiTheme="minorHAnsi" w:hAnsiTheme="minorHAnsi"/>
          <w:sz w:val="22"/>
          <w:szCs w:val="22"/>
        </w:rPr>
        <w:t xml:space="preserve">Ressources humaines </w:t>
      </w:r>
      <w:r w:rsidR="004A12D5">
        <w:rPr>
          <w:rFonts w:asciiTheme="minorHAnsi" w:hAnsiTheme="minorHAnsi"/>
          <w:sz w:val="22"/>
          <w:szCs w:val="22"/>
        </w:rPr>
        <w:t>(4.2)</w:t>
      </w:r>
      <w:r w:rsidRPr="00562AD5">
        <w:rPr>
          <w:rFonts w:asciiTheme="minorHAnsi" w:hAnsiTheme="minorHAnsi"/>
          <w:sz w:val="22"/>
          <w:szCs w:val="22"/>
        </w:rPr>
        <w:t xml:space="preserve">- </w:t>
      </w:r>
      <w:r w:rsidR="009145C9" w:rsidRPr="00562AD5">
        <w:rPr>
          <w:rFonts w:asciiTheme="minorHAnsi" w:hAnsiTheme="minorHAnsi"/>
          <w:sz w:val="22"/>
          <w:szCs w:val="22"/>
        </w:rPr>
        <w:t>Si une même</w:t>
      </w:r>
      <w:r w:rsidR="00C707BF" w:rsidRPr="00562AD5">
        <w:rPr>
          <w:rFonts w:asciiTheme="minorHAnsi" w:hAnsiTheme="minorHAnsi"/>
          <w:sz w:val="22"/>
          <w:szCs w:val="22"/>
        </w:rPr>
        <w:t xml:space="preserve"> personne assure, par exemple, l</w:t>
      </w:r>
      <w:r w:rsidR="009145C9" w:rsidRPr="00562AD5">
        <w:rPr>
          <w:rFonts w:asciiTheme="minorHAnsi" w:hAnsiTheme="minorHAnsi"/>
          <w:sz w:val="22"/>
          <w:szCs w:val="22"/>
        </w:rPr>
        <w:t>a direction et la recherche de financement, devons-nous remplir les 2 cases à cet effet ?</w:t>
      </w:r>
    </w:p>
    <w:p w:rsidR="004A12D5" w:rsidRPr="004A12D5" w:rsidRDefault="004A12D5" w:rsidP="004A12D5"/>
    <w:p w:rsidR="009B364D" w:rsidRDefault="009145C9" w:rsidP="00496309">
      <w:pPr>
        <w:spacing w:line="240" w:lineRule="auto"/>
        <w:jc w:val="both"/>
        <w:rPr>
          <w:rFonts w:asciiTheme="minorHAnsi" w:hAnsiTheme="minorHAnsi" w:cs="Arial"/>
          <w:sz w:val="22"/>
          <w:szCs w:val="22"/>
        </w:rPr>
      </w:pPr>
      <w:r w:rsidRPr="00562AD5">
        <w:rPr>
          <w:rFonts w:asciiTheme="minorHAnsi" w:hAnsiTheme="minorHAnsi" w:cs="Arial"/>
          <w:sz w:val="22"/>
          <w:szCs w:val="22"/>
        </w:rPr>
        <w:t>NON. Vous devez indiquer les informations demandées à un s</w:t>
      </w:r>
      <w:r w:rsidR="00F875F4" w:rsidRPr="00562AD5">
        <w:rPr>
          <w:rFonts w:asciiTheme="minorHAnsi" w:hAnsiTheme="minorHAnsi" w:cs="Arial"/>
          <w:sz w:val="22"/>
          <w:szCs w:val="22"/>
        </w:rPr>
        <w:t>eul endroit pour éviter les déd</w:t>
      </w:r>
      <w:r w:rsidRPr="00562AD5">
        <w:rPr>
          <w:rFonts w:asciiTheme="minorHAnsi" w:hAnsiTheme="minorHAnsi" w:cs="Arial"/>
          <w:sz w:val="22"/>
          <w:szCs w:val="22"/>
        </w:rPr>
        <w:t xml:space="preserve">oublements. </w:t>
      </w:r>
      <w:r w:rsidR="00F875F4" w:rsidRPr="00562AD5">
        <w:rPr>
          <w:rFonts w:asciiTheme="minorHAnsi" w:hAnsiTheme="minorHAnsi" w:cs="Arial"/>
          <w:sz w:val="22"/>
          <w:szCs w:val="22"/>
        </w:rPr>
        <w:t>Ainsi, v</w:t>
      </w:r>
      <w:r w:rsidRPr="00562AD5">
        <w:rPr>
          <w:rFonts w:asciiTheme="minorHAnsi" w:hAnsiTheme="minorHAnsi" w:cs="Arial"/>
          <w:sz w:val="22"/>
          <w:szCs w:val="22"/>
        </w:rPr>
        <w:t xml:space="preserve">ous </w:t>
      </w:r>
      <w:r w:rsidR="00F875F4" w:rsidRPr="00562AD5">
        <w:rPr>
          <w:rFonts w:asciiTheme="minorHAnsi" w:hAnsiTheme="minorHAnsi" w:cs="Arial"/>
          <w:sz w:val="22"/>
          <w:szCs w:val="22"/>
        </w:rPr>
        <w:t xml:space="preserve">choisissez la case la plus appropriée </w:t>
      </w:r>
      <w:r w:rsidR="00BD1865" w:rsidRPr="00562AD5">
        <w:rPr>
          <w:rFonts w:asciiTheme="minorHAnsi" w:hAnsiTheme="minorHAnsi" w:cs="Arial"/>
          <w:sz w:val="22"/>
          <w:szCs w:val="22"/>
        </w:rPr>
        <w:t>selon l</w:t>
      </w:r>
      <w:r w:rsidR="00F875F4" w:rsidRPr="00562AD5">
        <w:rPr>
          <w:rFonts w:asciiTheme="minorHAnsi" w:hAnsiTheme="minorHAnsi" w:cs="Arial"/>
          <w:sz w:val="22"/>
          <w:szCs w:val="22"/>
        </w:rPr>
        <w:t>a majeure de la fonction de l’employé concerné</w:t>
      </w:r>
      <w:r w:rsidR="000738AF" w:rsidRPr="00562AD5">
        <w:rPr>
          <w:rFonts w:asciiTheme="minorHAnsi" w:hAnsiTheme="minorHAnsi" w:cs="Arial"/>
          <w:sz w:val="22"/>
          <w:szCs w:val="22"/>
        </w:rPr>
        <w:t>.</w:t>
      </w:r>
    </w:p>
    <w:p w:rsidR="004A12D5" w:rsidRDefault="004A12D5" w:rsidP="00496309">
      <w:pPr>
        <w:spacing w:line="240" w:lineRule="auto"/>
        <w:jc w:val="both"/>
        <w:rPr>
          <w:rFonts w:asciiTheme="minorHAnsi" w:hAnsiTheme="minorHAnsi" w:cs="Arial"/>
          <w:sz w:val="22"/>
          <w:szCs w:val="22"/>
        </w:rPr>
      </w:pPr>
    </w:p>
    <w:p w:rsidR="009236CD" w:rsidRDefault="009236CD" w:rsidP="00496309">
      <w:pPr>
        <w:spacing w:line="240" w:lineRule="auto"/>
        <w:jc w:val="both"/>
        <w:rPr>
          <w:rFonts w:asciiTheme="minorHAnsi" w:hAnsiTheme="minorHAnsi" w:cs="Arial"/>
          <w:sz w:val="22"/>
          <w:szCs w:val="22"/>
        </w:rPr>
      </w:pPr>
    </w:p>
    <w:p w:rsidR="009236CD" w:rsidRPr="00562AD5" w:rsidRDefault="009236CD" w:rsidP="00496309">
      <w:pPr>
        <w:spacing w:line="240" w:lineRule="auto"/>
        <w:jc w:val="both"/>
        <w:rPr>
          <w:rFonts w:asciiTheme="minorHAnsi" w:hAnsiTheme="minorHAnsi" w:cs="Arial"/>
          <w:sz w:val="22"/>
          <w:szCs w:val="22"/>
        </w:rPr>
      </w:pPr>
    </w:p>
    <w:p w:rsidR="009B364D" w:rsidRDefault="008C1F60" w:rsidP="00496309">
      <w:pPr>
        <w:spacing w:line="240" w:lineRule="auto"/>
        <w:jc w:val="both"/>
        <w:rPr>
          <w:rFonts w:asciiTheme="minorHAnsi" w:hAnsiTheme="minorHAnsi" w:cs="Arial"/>
          <w:b/>
          <w:i/>
          <w:sz w:val="22"/>
          <w:szCs w:val="22"/>
        </w:rPr>
      </w:pPr>
      <w:r w:rsidRPr="00562AD5">
        <w:rPr>
          <w:rFonts w:asciiTheme="minorHAnsi" w:hAnsiTheme="minorHAnsi"/>
          <w:b/>
          <w:i/>
          <w:sz w:val="22"/>
          <w:szCs w:val="22"/>
        </w:rPr>
        <w:lastRenderedPageBreak/>
        <w:t xml:space="preserve">Ressources humaines </w:t>
      </w:r>
      <w:r w:rsidR="004A12D5">
        <w:rPr>
          <w:rFonts w:asciiTheme="minorHAnsi" w:hAnsiTheme="minorHAnsi"/>
          <w:b/>
          <w:i/>
          <w:sz w:val="22"/>
          <w:szCs w:val="22"/>
        </w:rPr>
        <w:t>(4.2)</w:t>
      </w:r>
      <w:r w:rsidRPr="00562AD5">
        <w:rPr>
          <w:rFonts w:asciiTheme="minorHAnsi" w:hAnsiTheme="minorHAnsi"/>
          <w:b/>
          <w:i/>
          <w:sz w:val="22"/>
          <w:szCs w:val="22"/>
        </w:rPr>
        <w:t xml:space="preserve">- </w:t>
      </w:r>
      <w:r w:rsidR="009B364D" w:rsidRPr="00562AD5">
        <w:rPr>
          <w:rFonts w:asciiTheme="minorHAnsi" w:hAnsiTheme="minorHAnsi" w:cs="Arial"/>
          <w:b/>
          <w:i/>
          <w:sz w:val="22"/>
          <w:szCs w:val="22"/>
        </w:rPr>
        <w:t xml:space="preserve">Les informations demandées sur les salaires des employés sont sur une base annuelle </w:t>
      </w:r>
      <w:r w:rsidR="00634335">
        <w:rPr>
          <w:rFonts w:asciiTheme="minorHAnsi" w:hAnsiTheme="minorHAnsi" w:cs="Arial"/>
          <w:b/>
          <w:i/>
          <w:sz w:val="22"/>
          <w:szCs w:val="22"/>
        </w:rPr>
        <w:t>du 1</w:t>
      </w:r>
      <w:r w:rsidR="00634335" w:rsidRPr="00634335">
        <w:rPr>
          <w:rFonts w:asciiTheme="minorHAnsi" w:hAnsiTheme="minorHAnsi" w:cs="Arial"/>
          <w:b/>
          <w:i/>
          <w:sz w:val="22"/>
          <w:szCs w:val="22"/>
          <w:vertAlign w:val="superscript"/>
        </w:rPr>
        <w:t>er</w:t>
      </w:r>
      <w:r w:rsidR="00634335">
        <w:rPr>
          <w:rFonts w:asciiTheme="minorHAnsi" w:hAnsiTheme="minorHAnsi" w:cs="Arial"/>
          <w:b/>
          <w:i/>
          <w:sz w:val="22"/>
          <w:szCs w:val="22"/>
        </w:rPr>
        <w:t xml:space="preserve"> janvier au 31 décembre, ce qui ne correspond pas à notre </w:t>
      </w:r>
      <w:r w:rsidR="009B364D" w:rsidRPr="00562AD5">
        <w:rPr>
          <w:rFonts w:asciiTheme="minorHAnsi" w:hAnsiTheme="minorHAnsi" w:cs="Arial"/>
          <w:b/>
          <w:i/>
          <w:sz w:val="22"/>
          <w:szCs w:val="22"/>
        </w:rPr>
        <w:t>exercice financier ?</w:t>
      </w:r>
    </w:p>
    <w:p w:rsidR="004A12D5" w:rsidRPr="00562AD5" w:rsidRDefault="004A12D5" w:rsidP="00496309">
      <w:pPr>
        <w:spacing w:line="240" w:lineRule="auto"/>
        <w:jc w:val="both"/>
        <w:rPr>
          <w:rFonts w:asciiTheme="minorHAnsi" w:hAnsiTheme="minorHAnsi" w:cs="Arial"/>
          <w:b/>
          <w:i/>
          <w:sz w:val="22"/>
          <w:szCs w:val="22"/>
        </w:rPr>
      </w:pPr>
    </w:p>
    <w:p w:rsidR="00AD31C9" w:rsidRPr="00562AD5" w:rsidRDefault="009B364D" w:rsidP="00496309">
      <w:pPr>
        <w:spacing w:line="240" w:lineRule="auto"/>
        <w:jc w:val="both"/>
        <w:rPr>
          <w:rFonts w:asciiTheme="minorHAnsi" w:hAnsiTheme="minorHAnsi" w:cs="Arial"/>
          <w:sz w:val="22"/>
          <w:szCs w:val="22"/>
        </w:rPr>
      </w:pPr>
      <w:r w:rsidRPr="00562AD5">
        <w:rPr>
          <w:rFonts w:asciiTheme="minorHAnsi" w:hAnsiTheme="minorHAnsi" w:cs="Arial"/>
          <w:sz w:val="22"/>
          <w:szCs w:val="22"/>
        </w:rPr>
        <w:t xml:space="preserve">Il faut ici tenir compte des salaires déterminés et </w:t>
      </w:r>
      <w:r w:rsidR="0092146C" w:rsidRPr="00562AD5">
        <w:rPr>
          <w:rFonts w:asciiTheme="minorHAnsi" w:hAnsiTheme="minorHAnsi" w:cs="Arial"/>
          <w:sz w:val="22"/>
          <w:szCs w:val="22"/>
        </w:rPr>
        <w:t xml:space="preserve">du nombre </w:t>
      </w:r>
      <w:r w:rsidR="007A3D94" w:rsidRPr="00562AD5">
        <w:rPr>
          <w:rFonts w:asciiTheme="minorHAnsi" w:hAnsiTheme="minorHAnsi" w:cs="Arial"/>
          <w:sz w:val="22"/>
          <w:szCs w:val="22"/>
        </w:rPr>
        <w:t xml:space="preserve">prévu </w:t>
      </w:r>
      <w:r w:rsidR="0092146C" w:rsidRPr="00562AD5">
        <w:rPr>
          <w:rFonts w:asciiTheme="minorHAnsi" w:hAnsiTheme="minorHAnsi" w:cs="Arial"/>
          <w:sz w:val="22"/>
          <w:szCs w:val="22"/>
        </w:rPr>
        <w:t xml:space="preserve">d’heures travaillées pour une année complète </w:t>
      </w:r>
      <w:r w:rsidR="00A31577" w:rsidRPr="00562AD5">
        <w:rPr>
          <w:rFonts w:asciiTheme="minorHAnsi" w:hAnsiTheme="minorHAnsi" w:cs="Arial"/>
          <w:sz w:val="22"/>
          <w:szCs w:val="22"/>
        </w:rPr>
        <w:t>(</w:t>
      </w:r>
      <w:r w:rsidR="00634335">
        <w:rPr>
          <w:rFonts w:asciiTheme="minorHAnsi" w:hAnsiTheme="minorHAnsi" w:cs="Arial"/>
          <w:sz w:val="22"/>
          <w:szCs w:val="22"/>
        </w:rPr>
        <w:t>incluant les avantages sociaux), du 1</w:t>
      </w:r>
      <w:r w:rsidR="00634335" w:rsidRPr="00634335">
        <w:rPr>
          <w:rFonts w:asciiTheme="minorHAnsi" w:hAnsiTheme="minorHAnsi" w:cs="Arial"/>
          <w:sz w:val="22"/>
          <w:szCs w:val="22"/>
          <w:vertAlign w:val="superscript"/>
        </w:rPr>
        <w:t>er</w:t>
      </w:r>
      <w:r w:rsidR="00634335">
        <w:rPr>
          <w:rFonts w:asciiTheme="minorHAnsi" w:hAnsiTheme="minorHAnsi" w:cs="Arial"/>
          <w:sz w:val="22"/>
          <w:szCs w:val="22"/>
        </w:rPr>
        <w:t xml:space="preserve"> janvier 2017 au 31 décembre 2017, pour tous les employés.</w:t>
      </w:r>
      <w:r w:rsidR="005922C7">
        <w:rPr>
          <w:rFonts w:asciiTheme="minorHAnsi" w:hAnsiTheme="minorHAnsi" w:cs="Arial"/>
          <w:sz w:val="22"/>
          <w:szCs w:val="22"/>
        </w:rPr>
        <w:t xml:space="preserve"> Cette année de référence est la même </w:t>
      </w:r>
      <w:r w:rsidR="009A0D34">
        <w:rPr>
          <w:rFonts w:asciiTheme="minorHAnsi" w:hAnsiTheme="minorHAnsi" w:cs="Arial"/>
          <w:sz w:val="22"/>
          <w:szCs w:val="22"/>
        </w:rPr>
        <w:t>que celle du calcul des déductions à la source que doi</w:t>
      </w:r>
      <w:r w:rsidR="00E7160D">
        <w:rPr>
          <w:rFonts w:asciiTheme="minorHAnsi" w:hAnsiTheme="minorHAnsi" w:cs="Arial"/>
          <w:sz w:val="22"/>
          <w:szCs w:val="22"/>
        </w:rPr>
        <w:t>ven</w:t>
      </w:r>
      <w:r w:rsidR="009A0D34">
        <w:rPr>
          <w:rFonts w:asciiTheme="minorHAnsi" w:hAnsiTheme="minorHAnsi" w:cs="Arial"/>
          <w:sz w:val="22"/>
          <w:szCs w:val="22"/>
        </w:rPr>
        <w:t xml:space="preserve">t payer </w:t>
      </w:r>
      <w:r w:rsidR="00E7160D">
        <w:rPr>
          <w:rFonts w:asciiTheme="minorHAnsi" w:hAnsiTheme="minorHAnsi" w:cs="Arial"/>
          <w:sz w:val="22"/>
          <w:szCs w:val="22"/>
        </w:rPr>
        <w:t xml:space="preserve">les </w:t>
      </w:r>
      <w:r w:rsidR="009A0D34">
        <w:rPr>
          <w:rFonts w:asciiTheme="minorHAnsi" w:hAnsiTheme="minorHAnsi" w:cs="Arial"/>
          <w:sz w:val="22"/>
          <w:szCs w:val="22"/>
        </w:rPr>
        <w:t>employeur</w:t>
      </w:r>
      <w:r w:rsidR="00E7160D">
        <w:rPr>
          <w:rFonts w:asciiTheme="minorHAnsi" w:hAnsiTheme="minorHAnsi" w:cs="Arial"/>
          <w:sz w:val="22"/>
          <w:szCs w:val="22"/>
        </w:rPr>
        <w:t>s</w:t>
      </w:r>
      <w:r w:rsidR="009A0D34">
        <w:rPr>
          <w:rFonts w:asciiTheme="minorHAnsi" w:hAnsiTheme="minorHAnsi" w:cs="Arial"/>
          <w:sz w:val="22"/>
          <w:szCs w:val="22"/>
        </w:rPr>
        <w:t>.</w:t>
      </w:r>
    </w:p>
    <w:p w:rsidR="000A663C" w:rsidRPr="00562AD5" w:rsidRDefault="000A663C" w:rsidP="00496309">
      <w:pPr>
        <w:spacing w:line="240" w:lineRule="auto"/>
        <w:jc w:val="both"/>
        <w:rPr>
          <w:rFonts w:asciiTheme="minorHAnsi" w:hAnsiTheme="minorHAnsi" w:cs="Arial"/>
          <w:sz w:val="22"/>
          <w:szCs w:val="22"/>
        </w:rPr>
      </w:pPr>
    </w:p>
    <w:p w:rsidR="007331E1" w:rsidRPr="00562AD5" w:rsidRDefault="007331E1" w:rsidP="00496309">
      <w:pPr>
        <w:spacing w:line="240" w:lineRule="auto"/>
        <w:jc w:val="both"/>
        <w:rPr>
          <w:sz w:val="22"/>
          <w:szCs w:val="22"/>
        </w:rPr>
      </w:pPr>
    </w:p>
    <w:p w:rsidR="007720B1" w:rsidRPr="00F71A9D" w:rsidRDefault="0014541C" w:rsidP="00496309">
      <w:pPr>
        <w:pStyle w:val="Titre1"/>
        <w:spacing w:before="0" w:after="0" w:line="240" w:lineRule="auto"/>
        <w:jc w:val="both"/>
        <w:rPr>
          <w:rFonts w:asciiTheme="minorHAnsi" w:hAnsiTheme="minorHAnsi" w:cs="Arial"/>
          <w:smallCaps/>
          <w:sz w:val="24"/>
          <w:szCs w:val="24"/>
          <w:u w:val="single"/>
        </w:rPr>
      </w:pPr>
      <w:r w:rsidRPr="00F71A9D">
        <w:rPr>
          <w:rFonts w:asciiTheme="minorHAnsi" w:hAnsiTheme="minorHAnsi" w:cs="Arial"/>
          <w:smallCaps/>
          <w:sz w:val="24"/>
          <w:szCs w:val="24"/>
          <w:u w:val="single"/>
        </w:rPr>
        <w:t xml:space="preserve">QUESTION 5 : </w:t>
      </w:r>
      <w:r w:rsidR="00E669BF" w:rsidRPr="00F71A9D">
        <w:rPr>
          <w:rFonts w:asciiTheme="minorHAnsi" w:hAnsiTheme="minorHAnsi" w:cs="Arial"/>
          <w:smallCaps/>
          <w:sz w:val="24"/>
          <w:szCs w:val="24"/>
          <w:u w:val="single"/>
        </w:rPr>
        <w:t>RENSEIG</w:t>
      </w:r>
      <w:r w:rsidR="002357D6" w:rsidRPr="00F71A9D">
        <w:rPr>
          <w:rFonts w:asciiTheme="minorHAnsi" w:hAnsiTheme="minorHAnsi" w:cs="Arial"/>
          <w:smallCaps/>
          <w:sz w:val="24"/>
          <w:szCs w:val="24"/>
          <w:u w:val="single"/>
        </w:rPr>
        <w:t>NE</w:t>
      </w:r>
      <w:r w:rsidR="00E669BF" w:rsidRPr="00F71A9D">
        <w:rPr>
          <w:rFonts w:asciiTheme="minorHAnsi" w:hAnsiTheme="minorHAnsi" w:cs="Arial"/>
          <w:smallCaps/>
          <w:sz w:val="24"/>
          <w:szCs w:val="24"/>
          <w:u w:val="single"/>
        </w:rPr>
        <w:t>MENTS LIÉS À LA DEMANDE DE SOUTIEN FINANCIER POUR 201</w:t>
      </w:r>
      <w:r w:rsidR="002C0ED9" w:rsidRPr="00F71A9D">
        <w:rPr>
          <w:rFonts w:asciiTheme="minorHAnsi" w:hAnsiTheme="minorHAnsi" w:cs="Arial"/>
          <w:smallCaps/>
          <w:sz w:val="24"/>
          <w:szCs w:val="24"/>
          <w:u w:val="single"/>
        </w:rPr>
        <w:t>8</w:t>
      </w:r>
      <w:r w:rsidR="00E669BF" w:rsidRPr="00F71A9D">
        <w:rPr>
          <w:rFonts w:asciiTheme="minorHAnsi" w:hAnsiTheme="minorHAnsi" w:cs="Arial"/>
          <w:smallCaps/>
          <w:sz w:val="24"/>
          <w:szCs w:val="24"/>
          <w:u w:val="single"/>
        </w:rPr>
        <w:t>-201</w:t>
      </w:r>
      <w:r w:rsidR="002C0ED9" w:rsidRPr="00F71A9D">
        <w:rPr>
          <w:rFonts w:asciiTheme="minorHAnsi" w:hAnsiTheme="minorHAnsi" w:cs="Arial"/>
          <w:smallCaps/>
          <w:sz w:val="24"/>
          <w:szCs w:val="24"/>
          <w:u w:val="single"/>
        </w:rPr>
        <w:t>9</w:t>
      </w:r>
    </w:p>
    <w:p w:rsidR="004A12D5" w:rsidRDefault="004A12D5" w:rsidP="004A12D5"/>
    <w:p w:rsidR="004A12D5" w:rsidRPr="004A12D5" w:rsidRDefault="004A12D5" w:rsidP="004A12D5"/>
    <w:p w:rsidR="0014541C" w:rsidRDefault="00672137" w:rsidP="00496309">
      <w:pPr>
        <w:pStyle w:val="Titre2"/>
        <w:spacing w:before="0" w:after="0" w:line="240" w:lineRule="auto"/>
        <w:jc w:val="both"/>
        <w:rPr>
          <w:rFonts w:asciiTheme="minorHAnsi" w:hAnsiTheme="minorHAnsi"/>
          <w:sz w:val="22"/>
          <w:szCs w:val="22"/>
        </w:rPr>
      </w:pPr>
      <w:r w:rsidRPr="00562AD5">
        <w:rPr>
          <w:rFonts w:asciiTheme="minorHAnsi" w:hAnsiTheme="minorHAnsi"/>
          <w:sz w:val="22"/>
          <w:szCs w:val="22"/>
        </w:rPr>
        <w:t>Revenus totaux 201</w:t>
      </w:r>
      <w:r w:rsidR="00D908B7">
        <w:rPr>
          <w:rFonts w:asciiTheme="minorHAnsi" w:hAnsiTheme="minorHAnsi"/>
          <w:sz w:val="22"/>
          <w:szCs w:val="22"/>
        </w:rPr>
        <w:t>8</w:t>
      </w:r>
      <w:r w:rsidRPr="00562AD5">
        <w:rPr>
          <w:rFonts w:asciiTheme="minorHAnsi" w:hAnsiTheme="minorHAnsi"/>
          <w:sz w:val="22"/>
          <w:szCs w:val="22"/>
        </w:rPr>
        <w:t>-201</w:t>
      </w:r>
      <w:r w:rsidR="00D908B7">
        <w:rPr>
          <w:rFonts w:asciiTheme="minorHAnsi" w:hAnsiTheme="minorHAnsi"/>
          <w:sz w:val="22"/>
          <w:szCs w:val="22"/>
        </w:rPr>
        <w:t>9</w:t>
      </w:r>
      <w:r w:rsidRPr="00562AD5">
        <w:rPr>
          <w:rFonts w:asciiTheme="minorHAnsi" w:hAnsiTheme="minorHAnsi"/>
          <w:sz w:val="22"/>
          <w:szCs w:val="22"/>
        </w:rPr>
        <w:t xml:space="preserve"> </w:t>
      </w:r>
      <w:r w:rsidR="004A12D5">
        <w:rPr>
          <w:rFonts w:asciiTheme="minorHAnsi" w:hAnsiTheme="minorHAnsi"/>
          <w:sz w:val="22"/>
          <w:szCs w:val="22"/>
        </w:rPr>
        <w:t xml:space="preserve">(5.1) </w:t>
      </w:r>
      <w:r w:rsidRPr="00562AD5">
        <w:rPr>
          <w:rFonts w:asciiTheme="minorHAnsi" w:hAnsiTheme="minorHAnsi"/>
          <w:sz w:val="22"/>
          <w:szCs w:val="22"/>
        </w:rPr>
        <w:t xml:space="preserve">- </w:t>
      </w:r>
      <w:r w:rsidR="00E669BF" w:rsidRPr="00562AD5">
        <w:rPr>
          <w:rFonts w:asciiTheme="minorHAnsi" w:hAnsiTheme="minorHAnsi"/>
          <w:sz w:val="22"/>
          <w:szCs w:val="22"/>
        </w:rPr>
        <w:t xml:space="preserve">Lorsque vous </w:t>
      </w:r>
      <w:r w:rsidR="00025E7E" w:rsidRPr="00562AD5">
        <w:rPr>
          <w:rFonts w:asciiTheme="minorHAnsi" w:hAnsiTheme="minorHAnsi"/>
          <w:sz w:val="22"/>
          <w:szCs w:val="22"/>
        </w:rPr>
        <w:t xml:space="preserve">demandez les revenus totaux dont l’organisme </w:t>
      </w:r>
      <w:proofErr w:type="gramStart"/>
      <w:r w:rsidR="00025E7E" w:rsidRPr="00562AD5">
        <w:rPr>
          <w:rFonts w:asciiTheme="minorHAnsi" w:hAnsiTheme="minorHAnsi"/>
          <w:sz w:val="22"/>
          <w:szCs w:val="22"/>
        </w:rPr>
        <w:t>a</w:t>
      </w:r>
      <w:proofErr w:type="gramEnd"/>
      <w:r w:rsidR="00025E7E" w:rsidRPr="00562AD5">
        <w:rPr>
          <w:rFonts w:asciiTheme="minorHAnsi" w:hAnsiTheme="minorHAnsi"/>
          <w:sz w:val="22"/>
          <w:szCs w:val="22"/>
        </w:rPr>
        <w:t xml:space="preserve"> besoin pour réaliser sa mission, faites-vous référence à notre demande </w:t>
      </w:r>
      <w:r w:rsidR="00D621FD" w:rsidRPr="00562AD5">
        <w:rPr>
          <w:rFonts w:asciiTheme="minorHAnsi" w:hAnsiTheme="minorHAnsi"/>
          <w:sz w:val="22"/>
          <w:szCs w:val="22"/>
        </w:rPr>
        <w:t xml:space="preserve">de soutien financier </w:t>
      </w:r>
      <w:r w:rsidR="00025E7E" w:rsidRPr="00562AD5">
        <w:rPr>
          <w:rFonts w:asciiTheme="minorHAnsi" w:hAnsiTheme="minorHAnsi"/>
          <w:sz w:val="22"/>
          <w:szCs w:val="22"/>
        </w:rPr>
        <w:t xml:space="preserve">dans le cadre du PSOC </w:t>
      </w:r>
      <w:r w:rsidR="0014541C" w:rsidRPr="00562AD5">
        <w:rPr>
          <w:rFonts w:asciiTheme="minorHAnsi" w:hAnsiTheme="minorHAnsi"/>
          <w:sz w:val="22"/>
          <w:szCs w:val="22"/>
        </w:rPr>
        <w:t>?</w:t>
      </w:r>
    </w:p>
    <w:p w:rsidR="004A12D5" w:rsidRPr="004A12D5" w:rsidRDefault="004A12D5" w:rsidP="004A12D5"/>
    <w:p w:rsidR="00283B55" w:rsidRPr="00562AD5" w:rsidRDefault="00025E7E" w:rsidP="00496309">
      <w:pPr>
        <w:spacing w:line="240" w:lineRule="auto"/>
        <w:jc w:val="both"/>
        <w:rPr>
          <w:rFonts w:asciiTheme="minorHAnsi" w:hAnsiTheme="minorHAnsi" w:cs="Arial"/>
          <w:sz w:val="22"/>
          <w:szCs w:val="22"/>
        </w:rPr>
      </w:pPr>
      <w:r w:rsidRPr="00562AD5">
        <w:rPr>
          <w:rFonts w:asciiTheme="minorHAnsi" w:hAnsiTheme="minorHAnsi" w:cs="Arial"/>
          <w:sz w:val="22"/>
          <w:szCs w:val="22"/>
        </w:rPr>
        <w:t>NON. Tel qu’indiqué, il s’agit du montant total de</w:t>
      </w:r>
      <w:r w:rsidR="00BC4AE1" w:rsidRPr="00562AD5">
        <w:rPr>
          <w:rFonts w:asciiTheme="minorHAnsi" w:hAnsiTheme="minorHAnsi" w:cs="Arial"/>
          <w:sz w:val="22"/>
          <w:szCs w:val="22"/>
        </w:rPr>
        <w:t>s</w:t>
      </w:r>
      <w:r w:rsidRPr="00562AD5">
        <w:rPr>
          <w:rFonts w:asciiTheme="minorHAnsi" w:hAnsiTheme="minorHAnsi" w:cs="Arial"/>
          <w:sz w:val="22"/>
          <w:szCs w:val="22"/>
        </w:rPr>
        <w:t xml:space="preserve"> revenus dont l’organisme a besoin pour réaliser pleinement sa mission, ce qui inclut toutes les </w:t>
      </w:r>
      <w:r w:rsidR="00A533A1" w:rsidRPr="00562AD5">
        <w:rPr>
          <w:rFonts w:asciiTheme="minorHAnsi" w:hAnsiTheme="minorHAnsi" w:cs="Arial"/>
          <w:sz w:val="22"/>
          <w:szCs w:val="22"/>
        </w:rPr>
        <w:t>sources</w:t>
      </w:r>
      <w:r w:rsidRPr="00562AD5">
        <w:rPr>
          <w:rFonts w:asciiTheme="minorHAnsi" w:hAnsiTheme="minorHAnsi" w:cs="Arial"/>
          <w:sz w:val="22"/>
          <w:szCs w:val="22"/>
        </w:rPr>
        <w:t xml:space="preserve"> de revenus (subventions gouvernementales, fondations, dons, cotisations des membres, etc.). </w:t>
      </w:r>
    </w:p>
    <w:p w:rsidR="00E669BF" w:rsidRPr="00562AD5" w:rsidRDefault="00E669BF" w:rsidP="00496309">
      <w:pPr>
        <w:spacing w:line="240" w:lineRule="auto"/>
        <w:jc w:val="both"/>
        <w:rPr>
          <w:rFonts w:asciiTheme="minorHAnsi" w:hAnsiTheme="minorHAnsi"/>
          <w:sz w:val="22"/>
          <w:szCs w:val="22"/>
        </w:rPr>
      </w:pPr>
    </w:p>
    <w:p w:rsidR="00025E7E" w:rsidRDefault="00672137" w:rsidP="00496309">
      <w:pPr>
        <w:pStyle w:val="Titre2"/>
        <w:spacing w:before="0" w:after="0" w:line="240" w:lineRule="auto"/>
        <w:jc w:val="both"/>
        <w:rPr>
          <w:rFonts w:asciiTheme="minorHAnsi" w:hAnsiTheme="minorHAnsi"/>
          <w:sz w:val="22"/>
          <w:szCs w:val="22"/>
        </w:rPr>
      </w:pPr>
      <w:r w:rsidRPr="00562AD5">
        <w:rPr>
          <w:rFonts w:asciiTheme="minorHAnsi" w:hAnsiTheme="minorHAnsi"/>
          <w:sz w:val="22"/>
          <w:szCs w:val="22"/>
        </w:rPr>
        <w:t xml:space="preserve">Montant demandé au PSOC </w:t>
      </w:r>
      <w:r w:rsidR="004A12D5">
        <w:rPr>
          <w:rFonts w:asciiTheme="minorHAnsi" w:hAnsiTheme="minorHAnsi"/>
          <w:sz w:val="22"/>
          <w:szCs w:val="22"/>
        </w:rPr>
        <w:t xml:space="preserve">(5.2) </w:t>
      </w:r>
      <w:r w:rsidRPr="00562AD5">
        <w:rPr>
          <w:rFonts w:asciiTheme="minorHAnsi" w:hAnsiTheme="minorHAnsi"/>
          <w:sz w:val="22"/>
          <w:szCs w:val="22"/>
        </w:rPr>
        <w:t>- Devons</w:t>
      </w:r>
      <w:r w:rsidR="005F26E9" w:rsidRPr="00562AD5">
        <w:rPr>
          <w:rFonts w:asciiTheme="minorHAnsi" w:hAnsiTheme="minorHAnsi"/>
          <w:sz w:val="22"/>
          <w:szCs w:val="22"/>
        </w:rPr>
        <w:t xml:space="preserve">-nous </w:t>
      </w:r>
      <w:r w:rsidRPr="00562AD5">
        <w:rPr>
          <w:rFonts w:asciiTheme="minorHAnsi" w:hAnsiTheme="minorHAnsi"/>
          <w:sz w:val="22"/>
          <w:szCs w:val="22"/>
        </w:rPr>
        <w:t>ajouter</w:t>
      </w:r>
      <w:r w:rsidR="00F0015E" w:rsidRPr="00562AD5">
        <w:rPr>
          <w:rFonts w:asciiTheme="minorHAnsi" w:hAnsiTheme="minorHAnsi"/>
          <w:sz w:val="22"/>
          <w:szCs w:val="22"/>
        </w:rPr>
        <w:t xml:space="preserve"> l’i</w:t>
      </w:r>
      <w:r w:rsidR="0044326E" w:rsidRPr="00562AD5">
        <w:rPr>
          <w:rFonts w:asciiTheme="minorHAnsi" w:hAnsiTheme="minorHAnsi"/>
          <w:sz w:val="22"/>
          <w:szCs w:val="22"/>
        </w:rPr>
        <w:t>ndexation</w:t>
      </w:r>
      <w:r w:rsidR="0038591D" w:rsidRPr="00562AD5">
        <w:rPr>
          <w:rFonts w:asciiTheme="minorHAnsi" w:hAnsiTheme="minorHAnsi"/>
          <w:sz w:val="22"/>
          <w:szCs w:val="22"/>
        </w:rPr>
        <w:t xml:space="preserve"> ?</w:t>
      </w:r>
    </w:p>
    <w:p w:rsidR="00F71A9D" w:rsidRPr="00F71A9D" w:rsidRDefault="00F71A9D" w:rsidP="00F71A9D"/>
    <w:p w:rsidR="00890BA7" w:rsidRPr="00890BA7" w:rsidRDefault="0044326E" w:rsidP="00D24012">
      <w:pPr>
        <w:pStyle w:val="Paragraphedeliste"/>
        <w:numPr>
          <w:ilvl w:val="0"/>
          <w:numId w:val="7"/>
        </w:numPr>
        <w:spacing w:line="240" w:lineRule="auto"/>
        <w:jc w:val="both"/>
        <w:rPr>
          <w:rFonts w:asciiTheme="minorHAnsi" w:hAnsiTheme="minorHAnsi" w:cs="Arial"/>
          <w:sz w:val="22"/>
          <w:szCs w:val="22"/>
        </w:rPr>
      </w:pPr>
      <w:r w:rsidRPr="00562AD5">
        <w:rPr>
          <w:rFonts w:asciiTheme="minorHAnsi" w:hAnsiTheme="minorHAnsi" w:cs="Arial"/>
          <w:sz w:val="22"/>
          <w:szCs w:val="22"/>
        </w:rPr>
        <w:t xml:space="preserve">OUI. </w:t>
      </w:r>
      <w:r w:rsidR="00403773" w:rsidRPr="00562AD5">
        <w:rPr>
          <w:rFonts w:asciiTheme="minorHAnsi" w:hAnsiTheme="minorHAnsi" w:cs="Arial"/>
          <w:sz w:val="22"/>
          <w:szCs w:val="22"/>
        </w:rPr>
        <w:t>L</w:t>
      </w:r>
      <w:r w:rsidR="00283B55" w:rsidRPr="00562AD5">
        <w:rPr>
          <w:rFonts w:asciiTheme="minorHAnsi" w:hAnsiTheme="minorHAnsi" w:cs="Arial"/>
          <w:sz w:val="22"/>
          <w:szCs w:val="22"/>
        </w:rPr>
        <w:t xml:space="preserve">e montant </w:t>
      </w:r>
      <w:r w:rsidR="00403773" w:rsidRPr="00562AD5">
        <w:rPr>
          <w:rFonts w:asciiTheme="minorHAnsi" w:hAnsiTheme="minorHAnsi" w:cs="Arial"/>
          <w:sz w:val="22"/>
          <w:szCs w:val="22"/>
        </w:rPr>
        <w:t xml:space="preserve">demandé </w:t>
      </w:r>
      <w:r w:rsidR="00BC4AE1" w:rsidRPr="00562AD5">
        <w:rPr>
          <w:rFonts w:asciiTheme="minorHAnsi" w:hAnsiTheme="minorHAnsi" w:cs="Arial"/>
          <w:sz w:val="22"/>
          <w:szCs w:val="22"/>
        </w:rPr>
        <w:t>pour 201</w:t>
      </w:r>
      <w:r w:rsidR="00D908B7">
        <w:rPr>
          <w:rFonts w:asciiTheme="minorHAnsi" w:hAnsiTheme="minorHAnsi" w:cs="Arial"/>
          <w:sz w:val="22"/>
          <w:szCs w:val="22"/>
        </w:rPr>
        <w:t>8</w:t>
      </w:r>
      <w:r w:rsidR="00BC4AE1" w:rsidRPr="00562AD5">
        <w:rPr>
          <w:rFonts w:asciiTheme="minorHAnsi" w:hAnsiTheme="minorHAnsi" w:cs="Arial"/>
          <w:sz w:val="22"/>
          <w:szCs w:val="22"/>
        </w:rPr>
        <w:t>-201</w:t>
      </w:r>
      <w:r w:rsidR="00D908B7">
        <w:rPr>
          <w:rFonts w:asciiTheme="minorHAnsi" w:hAnsiTheme="minorHAnsi" w:cs="Arial"/>
          <w:sz w:val="22"/>
          <w:szCs w:val="22"/>
        </w:rPr>
        <w:t>9</w:t>
      </w:r>
      <w:r w:rsidR="00BC4AE1" w:rsidRPr="00562AD5">
        <w:rPr>
          <w:rFonts w:asciiTheme="minorHAnsi" w:hAnsiTheme="minorHAnsi" w:cs="Arial"/>
          <w:sz w:val="22"/>
          <w:szCs w:val="22"/>
        </w:rPr>
        <w:t xml:space="preserve"> </w:t>
      </w:r>
      <w:r w:rsidR="00144261">
        <w:rPr>
          <w:rFonts w:asciiTheme="minorHAnsi" w:hAnsiTheme="minorHAnsi" w:cs="Arial"/>
          <w:sz w:val="22"/>
          <w:szCs w:val="22"/>
        </w:rPr>
        <w:t xml:space="preserve">dans le cadre du PSOC </w:t>
      </w:r>
      <w:r w:rsidR="00890BA7" w:rsidRPr="00A008FF">
        <w:rPr>
          <w:rFonts w:asciiTheme="minorHAnsi" w:hAnsiTheme="minorHAnsi" w:cs="Arial"/>
          <w:sz w:val="22"/>
          <w:szCs w:val="22"/>
          <w:u w:val="single"/>
        </w:rPr>
        <w:t>doit être le même que celui indiqué dans la résolution du CA (question 6)</w:t>
      </w:r>
      <w:r w:rsidR="00890BA7">
        <w:rPr>
          <w:rFonts w:asciiTheme="minorHAnsi" w:hAnsiTheme="minorHAnsi" w:cs="Arial"/>
          <w:sz w:val="22"/>
          <w:szCs w:val="22"/>
        </w:rPr>
        <w:t xml:space="preserve"> et </w:t>
      </w:r>
      <w:r w:rsidR="00890BA7" w:rsidRPr="00890BA7">
        <w:rPr>
          <w:rFonts w:asciiTheme="minorHAnsi" w:hAnsiTheme="minorHAnsi" w:cs="Arial"/>
          <w:sz w:val="22"/>
          <w:szCs w:val="22"/>
        </w:rPr>
        <w:t>doit inclure :</w:t>
      </w:r>
    </w:p>
    <w:p w:rsidR="00890BA7" w:rsidRDefault="00283B55" w:rsidP="00D24012">
      <w:pPr>
        <w:pStyle w:val="Paragraphedeliste"/>
        <w:numPr>
          <w:ilvl w:val="0"/>
          <w:numId w:val="7"/>
        </w:numPr>
        <w:spacing w:line="240" w:lineRule="auto"/>
        <w:jc w:val="both"/>
        <w:rPr>
          <w:rFonts w:asciiTheme="minorHAnsi" w:hAnsiTheme="minorHAnsi" w:cs="Arial"/>
          <w:sz w:val="22"/>
          <w:szCs w:val="22"/>
        </w:rPr>
      </w:pPr>
      <w:r w:rsidRPr="00890BA7">
        <w:rPr>
          <w:rFonts w:asciiTheme="minorHAnsi" w:hAnsiTheme="minorHAnsi" w:cs="Arial"/>
          <w:sz w:val="22"/>
          <w:szCs w:val="22"/>
        </w:rPr>
        <w:t xml:space="preserve">le montant </w:t>
      </w:r>
      <w:r w:rsidR="00BE2E86" w:rsidRPr="00890BA7">
        <w:rPr>
          <w:rFonts w:asciiTheme="minorHAnsi" w:hAnsiTheme="minorHAnsi" w:cs="Arial"/>
          <w:sz w:val="22"/>
          <w:szCs w:val="22"/>
        </w:rPr>
        <w:t xml:space="preserve">confirmé </w:t>
      </w:r>
      <w:r w:rsidR="000D343D" w:rsidRPr="00890BA7">
        <w:rPr>
          <w:rFonts w:asciiTheme="minorHAnsi" w:hAnsiTheme="minorHAnsi" w:cs="Arial"/>
          <w:sz w:val="22"/>
          <w:szCs w:val="22"/>
        </w:rPr>
        <w:t xml:space="preserve">de </w:t>
      </w:r>
      <w:r w:rsidR="00285286" w:rsidRPr="00890BA7">
        <w:rPr>
          <w:rFonts w:asciiTheme="minorHAnsi" w:hAnsiTheme="minorHAnsi" w:cs="Arial"/>
          <w:sz w:val="22"/>
          <w:szCs w:val="22"/>
        </w:rPr>
        <w:t xml:space="preserve">la </w:t>
      </w:r>
      <w:r w:rsidR="000A7103" w:rsidRPr="00890BA7">
        <w:rPr>
          <w:rFonts w:asciiTheme="minorHAnsi" w:hAnsiTheme="minorHAnsi" w:cs="Arial"/>
          <w:sz w:val="22"/>
          <w:szCs w:val="22"/>
        </w:rPr>
        <w:t>subvention 201</w:t>
      </w:r>
      <w:r w:rsidR="005730F1" w:rsidRPr="00890BA7">
        <w:rPr>
          <w:rFonts w:asciiTheme="minorHAnsi" w:hAnsiTheme="minorHAnsi" w:cs="Arial"/>
          <w:sz w:val="22"/>
          <w:szCs w:val="22"/>
        </w:rPr>
        <w:t>7</w:t>
      </w:r>
      <w:r w:rsidR="000A7103" w:rsidRPr="00890BA7">
        <w:rPr>
          <w:rFonts w:asciiTheme="minorHAnsi" w:hAnsiTheme="minorHAnsi" w:cs="Arial"/>
          <w:sz w:val="22"/>
          <w:szCs w:val="22"/>
        </w:rPr>
        <w:t>-201</w:t>
      </w:r>
      <w:r w:rsidR="005730F1" w:rsidRPr="00890BA7">
        <w:rPr>
          <w:rFonts w:asciiTheme="minorHAnsi" w:hAnsiTheme="minorHAnsi" w:cs="Arial"/>
          <w:sz w:val="22"/>
          <w:szCs w:val="22"/>
        </w:rPr>
        <w:t>8</w:t>
      </w:r>
      <w:r w:rsidR="000A7103" w:rsidRPr="00890BA7">
        <w:rPr>
          <w:rFonts w:asciiTheme="minorHAnsi" w:hAnsiTheme="minorHAnsi" w:cs="Arial"/>
          <w:sz w:val="22"/>
          <w:szCs w:val="22"/>
        </w:rPr>
        <w:t xml:space="preserve"> </w:t>
      </w:r>
      <w:r w:rsidR="00890BA7">
        <w:rPr>
          <w:rFonts w:asciiTheme="minorHAnsi" w:hAnsiTheme="minorHAnsi" w:cs="Arial"/>
          <w:sz w:val="22"/>
          <w:szCs w:val="22"/>
        </w:rPr>
        <w:t>de l’organisme;</w:t>
      </w:r>
    </w:p>
    <w:p w:rsidR="00890BA7" w:rsidRDefault="00890BA7" w:rsidP="00D24012">
      <w:pPr>
        <w:pStyle w:val="Paragraphedeliste"/>
        <w:numPr>
          <w:ilvl w:val="0"/>
          <w:numId w:val="7"/>
        </w:numPr>
        <w:spacing w:line="240" w:lineRule="auto"/>
        <w:jc w:val="both"/>
        <w:rPr>
          <w:rFonts w:asciiTheme="minorHAnsi" w:hAnsiTheme="minorHAnsi" w:cs="Arial"/>
          <w:sz w:val="22"/>
          <w:szCs w:val="22"/>
        </w:rPr>
      </w:pPr>
      <w:r w:rsidRPr="00890BA7">
        <w:rPr>
          <w:rFonts w:asciiTheme="minorHAnsi" w:hAnsiTheme="minorHAnsi" w:cs="Arial"/>
          <w:sz w:val="22"/>
          <w:szCs w:val="22"/>
        </w:rPr>
        <w:t>le reh</w:t>
      </w:r>
      <w:r w:rsidR="005B1C80">
        <w:rPr>
          <w:rFonts w:asciiTheme="minorHAnsi" w:hAnsiTheme="minorHAnsi" w:cs="Arial"/>
          <w:sz w:val="22"/>
          <w:szCs w:val="22"/>
        </w:rPr>
        <w:t xml:space="preserve">aussement </w:t>
      </w:r>
      <w:r w:rsidRPr="00890BA7">
        <w:rPr>
          <w:rFonts w:asciiTheme="minorHAnsi" w:hAnsiTheme="minorHAnsi" w:cs="Arial"/>
          <w:sz w:val="22"/>
          <w:szCs w:val="22"/>
        </w:rPr>
        <w:t>obtenu en 2017-2018 (s’</w:t>
      </w:r>
      <w:r>
        <w:rPr>
          <w:rFonts w:asciiTheme="minorHAnsi" w:hAnsiTheme="minorHAnsi" w:cs="Arial"/>
          <w:sz w:val="22"/>
          <w:szCs w:val="22"/>
        </w:rPr>
        <w:t>il y a lieu);</w:t>
      </w:r>
    </w:p>
    <w:p w:rsidR="00890BA7" w:rsidRDefault="00283B55" w:rsidP="00D24012">
      <w:pPr>
        <w:pStyle w:val="Paragraphedeliste"/>
        <w:numPr>
          <w:ilvl w:val="0"/>
          <w:numId w:val="7"/>
        </w:numPr>
        <w:spacing w:line="240" w:lineRule="auto"/>
        <w:jc w:val="both"/>
        <w:rPr>
          <w:rFonts w:asciiTheme="minorHAnsi" w:hAnsiTheme="minorHAnsi" w:cs="Arial"/>
          <w:sz w:val="22"/>
          <w:szCs w:val="22"/>
        </w:rPr>
      </w:pPr>
      <w:r w:rsidRPr="00890BA7">
        <w:rPr>
          <w:rFonts w:asciiTheme="minorHAnsi" w:hAnsiTheme="minorHAnsi" w:cs="Arial"/>
          <w:sz w:val="22"/>
          <w:szCs w:val="22"/>
        </w:rPr>
        <w:t xml:space="preserve">l’indexation </w:t>
      </w:r>
      <w:r w:rsidR="000A7103" w:rsidRPr="00890BA7">
        <w:rPr>
          <w:rFonts w:asciiTheme="minorHAnsi" w:hAnsiTheme="minorHAnsi" w:cs="Arial"/>
          <w:sz w:val="22"/>
          <w:szCs w:val="22"/>
        </w:rPr>
        <w:t xml:space="preserve">à venir </w:t>
      </w:r>
      <w:r w:rsidRPr="00890BA7">
        <w:rPr>
          <w:rFonts w:asciiTheme="minorHAnsi" w:hAnsiTheme="minorHAnsi" w:cs="Arial"/>
          <w:sz w:val="22"/>
          <w:szCs w:val="22"/>
        </w:rPr>
        <w:t>(</w:t>
      </w:r>
      <w:r w:rsidR="00BC4AE1" w:rsidRPr="00890BA7">
        <w:rPr>
          <w:rFonts w:asciiTheme="minorHAnsi" w:hAnsiTheme="minorHAnsi" w:cs="Arial"/>
          <w:sz w:val="22"/>
          <w:szCs w:val="22"/>
        </w:rPr>
        <w:t>taux</w:t>
      </w:r>
      <w:r w:rsidRPr="00890BA7">
        <w:rPr>
          <w:rFonts w:asciiTheme="minorHAnsi" w:hAnsiTheme="minorHAnsi" w:cs="Arial"/>
          <w:sz w:val="22"/>
          <w:szCs w:val="22"/>
        </w:rPr>
        <w:t xml:space="preserve"> </w:t>
      </w:r>
      <w:r w:rsidR="00403773" w:rsidRPr="00890BA7">
        <w:rPr>
          <w:rFonts w:asciiTheme="minorHAnsi" w:hAnsiTheme="minorHAnsi" w:cs="Arial"/>
          <w:sz w:val="22"/>
          <w:szCs w:val="22"/>
        </w:rPr>
        <w:t xml:space="preserve">des dernières années </w:t>
      </w:r>
      <w:r w:rsidR="00BC4AE1" w:rsidRPr="00890BA7">
        <w:rPr>
          <w:rFonts w:asciiTheme="minorHAnsi" w:hAnsiTheme="minorHAnsi" w:cs="Arial"/>
          <w:sz w:val="22"/>
          <w:szCs w:val="22"/>
        </w:rPr>
        <w:t xml:space="preserve">variant entre </w:t>
      </w:r>
      <w:r w:rsidR="00B85487" w:rsidRPr="00890BA7">
        <w:rPr>
          <w:rFonts w:asciiTheme="minorHAnsi" w:hAnsiTheme="minorHAnsi" w:cs="Arial"/>
          <w:sz w:val="22"/>
          <w:szCs w:val="22"/>
        </w:rPr>
        <w:t xml:space="preserve">0, </w:t>
      </w:r>
      <w:r w:rsidR="00BC4AE1" w:rsidRPr="00890BA7">
        <w:rPr>
          <w:rFonts w:asciiTheme="minorHAnsi" w:hAnsiTheme="minorHAnsi" w:cs="Arial"/>
          <w:sz w:val="22"/>
          <w:szCs w:val="22"/>
        </w:rPr>
        <w:t>9 % et 2,</w:t>
      </w:r>
      <w:r w:rsidR="00B85487" w:rsidRPr="00890BA7">
        <w:rPr>
          <w:rFonts w:asciiTheme="minorHAnsi" w:hAnsiTheme="minorHAnsi" w:cs="Arial"/>
          <w:sz w:val="22"/>
          <w:szCs w:val="22"/>
        </w:rPr>
        <w:t xml:space="preserve"> </w:t>
      </w:r>
      <w:r w:rsidR="00BC4AE1" w:rsidRPr="00890BA7">
        <w:rPr>
          <w:rFonts w:asciiTheme="minorHAnsi" w:hAnsiTheme="minorHAnsi" w:cs="Arial"/>
          <w:sz w:val="22"/>
          <w:szCs w:val="22"/>
        </w:rPr>
        <w:t>4 %)</w:t>
      </w:r>
      <w:r w:rsidR="00890BA7">
        <w:rPr>
          <w:rFonts w:asciiTheme="minorHAnsi" w:hAnsiTheme="minorHAnsi" w:cs="Arial"/>
          <w:sz w:val="22"/>
          <w:szCs w:val="22"/>
        </w:rPr>
        <w:t>;</w:t>
      </w:r>
    </w:p>
    <w:p w:rsidR="0016226D" w:rsidRDefault="00890BA7" w:rsidP="00D24012">
      <w:pPr>
        <w:pStyle w:val="Paragraphedeliste"/>
        <w:numPr>
          <w:ilvl w:val="0"/>
          <w:numId w:val="7"/>
        </w:numPr>
        <w:spacing w:line="240" w:lineRule="auto"/>
        <w:jc w:val="both"/>
        <w:rPr>
          <w:rFonts w:asciiTheme="minorHAnsi" w:hAnsiTheme="minorHAnsi" w:cs="Arial"/>
          <w:sz w:val="22"/>
          <w:szCs w:val="22"/>
        </w:rPr>
      </w:pPr>
      <w:r w:rsidRPr="00890BA7">
        <w:rPr>
          <w:rFonts w:asciiTheme="minorHAnsi" w:hAnsiTheme="minorHAnsi" w:cs="Arial"/>
          <w:sz w:val="22"/>
          <w:szCs w:val="22"/>
        </w:rPr>
        <w:t xml:space="preserve">et </w:t>
      </w:r>
      <w:r w:rsidR="00283B55" w:rsidRPr="00890BA7">
        <w:rPr>
          <w:rFonts w:asciiTheme="minorHAnsi" w:hAnsiTheme="minorHAnsi" w:cs="Arial"/>
          <w:sz w:val="22"/>
          <w:szCs w:val="22"/>
        </w:rPr>
        <w:t xml:space="preserve">les besoins de rehaussement évalués par le conseil d’administration </w:t>
      </w:r>
      <w:r w:rsidR="000C7AC4" w:rsidRPr="00890BA7">
        <w:rPr>
          <w:rFonts w:asciiTheme="minorHAnsi" w:hAnsiTheme="minorHAnsi" w:cs="Arial"/>
          <w:sz w:val="22"/>
          <w:szCs w:val="22"/>
        </w:rPr>
        <w:t xml:space="preserve">(CA) </w:t>
      </w:r>
      <w:r w:rsidR="00283B55" w:rsidRPr="00890BA7">
        <w:rPr>
          <w:rFonts w:asciiTheme="minorHAnsi" w:hAnsiTheme="minorHAnsi" w:cs="Arial"/>
          <w:sz w:val="22"/>
          <w:szCs w:val="22"/>
        </w:rPr>
        <w:t>de l’organisme</w:t>
      </w:r>
      <w:r w:rsidR="005B1C80">
        <w:rPr>
          <w:rFonts w:asciiTheme="minorHAnsi" w:hAnsiTheme="minorHAnsi" w:cs="Arial"/>
          <w:sz w:val="22"/>
          <w:szCs w:val="22"/>
        </w:rPr>
        <w:t xml:space="preserve"> pour la prochaine année</w:t>
      </w:r>
      <w:r w:rsidRPr="00890BA7">
        <w:rPr>
          <w:rFonts w:asciiTheme="minorHAnsi" w:hAnsiTheme="minorHAnsi" w:cs="Arial"/>
          <w:sz w:val="22"/>
          <w:szCs w:val="22"/>
        </w:rPr>
        <w:t xml:space="preserve"> (</w:t>
      </w:r>
      <w:r w:rsidR="00F6592D" w:rsidRPr="00890BA7">
        <w:rPr>
          <w:rFonts w:asciiTheme="minorHAnsi" w:hAnsiTheme="minorHAnsi" w:cs="Arial"/>
          <w:sz w:val="22"/>
          <w:szCs w:val="22"/>
        </w:rPr>
        <w:t>s’il y a lieu</w:t>
      </w:r>
      <w:r w:rsidRPr="00890BA7">
        <w:rPr>
          <w:rFonts w:asciiTheme="minorHAnsi" w:hAnsiTheme="minorHAnsi" w:cs="Arial"/>
          <w:sz w:val="22"/>
          <w:szCs w:val="22"/>
        </w:rPr>
        <w:t>)</w:t>
      </w:r>
      <w:r w:rsidR="00283B55" w:rsidRPr="00890BA7">
        <w:rPr>
          <w:rFonts w:asciiTheme="minorHAnsi" w:hAnsiTheme="minorHAnsi" w:cs="Arial"/>
          <w:sz w:val="22"/>
          <w:szCs w:val="22"/>
        </w:rPr>
        <w:t xml:space="preserve">. </w:t>
      </w:r>
    </w:p>
    <w:p w:rsidR="004A12D5" w:rsidRPr="00890BA7" w:rsidRDefault="004A12D5" w:rsidP="004A12D5">
      <w:pPr>
        <w:pStyle w:val="Paragraphedeliste"/>
        <w:spacing w:line="240" w:lineRule="auto"/>
        <w:jc w:val="both"/>
        <w:rPr>
          <w:rFonts w:asciiTheme="minorHAnsi" w:hAnsiTheme="minorHAnsi" w:cs="Arial"/>
          <w:sz w:val="22"/>
          <w:szCs w:val="22"/>
        </w:rPr>
      </w:pPr>
    </w:p>
    <w:p w:rsidR="0015165A" w:rsidRPr="00562AD5" w:rsidRDefault="007B6C33" w:rsidP="00496309">
      <w:pPr>
        <w:pStyle w:val="Titre1"/>
        <w:pBdr>
          <w:top w:val="single" w:sz="4" w:space="1" w:color="auto"/>
          <w:left w:val="single" w:sz="4" w:space="4" w:color="auto"/>
          <w:bottom w:val="single" w:sz="4" w:space="1" w:color="auto"/>
          <w:right w:val="single" w:sz="4" w:space="4" w:color="auto"/>
        </w:pBdr>
        <w:spacing w:before="0" w:after="0" w:line="240" w:lineRule="auto"/>
        <w:jc w:val="both"/>
        <w:rPr>
          <w:rFonts w:asciiTheme="minorHAnsi" w:hAnsiTheme="minorHAnsi" w:cs="Arial"/>
          <w:smallCaps/>
          <w:sz w:val="22"/>
          <w:szCs w:val="22"/>
        </w:rPr>
      </w:pPr>
      <w:r w:rsidRPr="00562AD5">
        <w:rPr>
          <w:rFonts w:asciiTheme="minorHAnsi" w:hAnsiTheme="minorHAnsi" w:cs="Arial"/>
          <w:smallCaps/>
          <w:sz w:val="22"/>
          <w:szCs w:val="22"/>
        </w:rPr>
        <w:t>L’</w:t>
      </w:r>
      <w:r w:rsidR="00283B55" w:rsidRPr="00562AD5">
        <w:rPr>
          <w:rFonts w:asciiTheme="minorHAnsi" w:hAnsiTheme="minorHAnsi" w:cs="Arial"/>
          <w:smallCaps/>
          <w:sz w:val="22"/>
          <w:szCs w:val="22"/>
        </w:rPr>
        <w:t xml:space="preserve">organisme </w:t>
      </w:r>
      <w:r w:rsidRPr="00562AD5">
        <w:rPr>
          <w:rFonts w:asciiTheme="minorHAnsi" w:hAnsiTheme="minorHAnsi" w:cs="Arial"/>
          <w:smallCaps/>
          <w:sz w:val="22"/>
          <w:szCs w:val="22"/>
        </w:rPr>
        <w:t xml:space="preserve">qui </w:t>
      </w:r>
      <w:r w:rsidR="00283B55" w:rsidRPr="00562AD5">
        <w:rPr>
          <w:rFonts w:asciiTheme="minorHAnsi" w:hAnsiTheme="minorHAnsi" w:cs="Arial"/>
          <w:smallCaps/>
          <w:sz w:val="22"/>
          <w:szCs w:val="22"/>
        </w:rPr>
        <w:t>demande un montant moindre ou équivalent à ce qu’il reç</w:t>
      </w:r>
      <w:r w:rsidRPr="00562AD5">
        <w:rPr>
          <w:rFonts w:asciiTheme="minorHAnsi" w:hAnsiTheme="minorHAnsi" w:cs="Arial"/>
          <w:smallCaps/>
          <w:sz w:val="22"/>
          <w:szCs w:val="22"/>
        </w:rPr>
        <w:t xml:space="preserve">oit déjà dans le cadre du PSOC </w:t>
      </w:r>
      <w:r w:rsidR="00B82BB3" w:rsidRPr="00562AD5">
        <w:rPr>
          <w:rFonts w:asciiTheme="minorHAnsi" w:hAnsiTheme="minorHAnsi" w:cs="Arial"/>
          <w:smallCaps/>
          <w:sz w:val="22"/>
          <w:szCs w:val="22"/>
        </w:rPr>
        <w:t xml:space="preserve">ne pourra </w:t>
      </w:r>
      <w:r w:rsidR="00B82BB3" w:rsidRPr="00A008FF">
        <w:rPr>
          <w:rFonts w:asciiTheme="minorHAnsi" w:hAnsiTheme="minorHAnsi" w:cs="Arial"/>
          <w:smallCaps/>
          <w:sz w:val="22"/>
          <w:szCs w:val="22"/>
          <w:u w:val="single"/>
        </w:rPr>
        <w:t>en aucun cas</w:t>
      </w:r>
      <w:r w:rsidR="00B82BB3" w:rsidRPr="00562AD5">
        <w:rPr>
          <w:rFonts w:asciiTheme="minorHAnsi" w:hAnsiTheme="minorHAnsi" w:cs="Arial"/>
          <w:smallCaps/>
          <w:sz w:val="22"/>
          <w:szCs w:val="22"/>
        </w:rPr>
        <w:t xml:space="preserve"> recevoir </w:t>
      </w:r>
      <w:r w:rsidR="00E61079" w:rsidRPr="00562AD5">
        <w:rPr>
          <w:rFonts w:asciiTheme="minorHAnsi" w:hAnsiTheme="minorHAnsi" w:cs="Arial"/>
          <w:smallCaps/>
          <w:sz w:val="22"/>
          <w:szCs w:val="22"/>
        </w:rPr>
        <w:t>au cours de l’exercice financier 201</w:t>
      </w:r>
      <w:r w:rsidR="00A008FF">
        <w:rPr>
          <w:rFonts w:asciiTheme="minorHAnsi" w:hAnsiTheme="minorHAnsi" w:cs="Arial"/>
          <w:smallCaps/>
          <w:sz w:val="22"/>
          <w:szCs w:val="22"/>
        </w:rPr>
        <w:t>8</w:t>
      </w:r>
      <w:r w:rsidR="00E61079" w:rsidRPr="00562AD5">
        <w:rPr>
          <w:rFonts w:asciiTheme="minorHAnsi" w:hAnsiTheme="minorHAnsi" w:cs="Arial"/>
          <w:smallCaps/>
          <w:sz w:val="22"/>
          <w:szCs w:val="22"/>
        </w:rPr>
        <w:t>-201</w:t>
      </w:r>
      <w:r w:rsidR="00A008FF">
        <w:rPr>
          <w:rFonts w:asciiTheme="minorHAnsi" w:hAnsiTheme="minorHAnsi" w:cs="Arial"/>
          <w:smallCaps/>
          <w:sz w:val="22"/>
          <w:szCs w:val="22"/>
        </w:rPr>
        <w:t>9</w:t>
      </w:r>
      <w:r w:rsidR="00E61079" w:rsidRPr="00562AD5">
        <w:rPr>
          <w:rFonts w:asciiTheme="minorHAnsi" w:hAnsiTheme="minorHAnsi" w:cs="Arial"/>
          <w:smallCaps/>
          <w:sz w:val="22"/>
          <w:szCs w:val="22"/>
        </w:rPr>
        <w:t xml:space="preserve"> </w:t>
      </w:r>
      <w:r w:rsidR="00B82BB3" w:rsidRPr="00562AD5">
        <w:rPr>
          <w:rFonts w:asciiTheme="minorHAnsi" w:hAnsiTheme="minorHAnsi" w:cs="Arial"/>
          <w:smallCaps/>
          <w:sz w:val="22"/>
          <w:szCs w:val="22"/>
        </w:rPr>
        <w:t xml:space="preserve">un montant supérieur à </w:t>
      </w:r>
      <w:r w:rsidR="00F76493" w:rsidRPr="00562AD5">
        <w:rPr>
          <w:rFonts w:asciiTheme="minorHAnsi" w:hAnsiTheme="minorHAnsi" w:cs="Arial"/>
          <w:smallCaps/>
          <w:sz w:val="22"/>
          <w:szCs w:val="22"/>
        </w:rPr>
        <w:t xml:space="preserve">celui </w:t>
      </w:r>
      <w:r w:rsidR="00B82BB3" w:rsidRPr="00562AD5">
        <w:rPr>
          <w:rFonts w:asciiTheme="minorHAnsi" w:hAnsiTheme="minorHAnsi" w:cs="Arial"/>
          <w:smallCaps/>
          <w:sz w:val="22"/>
          <w:szCs w:val="22"/>
        </w:rPr>
        <w:t xml:space="preserve">inscrit dans la résolution </w:t>
      </w:r>
      <w:r w:rsidR="00F6592D" w:rsidRPr="00562AD5">
        <w:rPr>
          <w:rFonts w:asciiTheme="minorHAnsi" w:hAnsiTheme="minorHAnsi" w:cs="Arial"/>
          <w:smallCaps/>
          <w:sz w:val="22"/>
          <w:szCs w:val="22"/>
        </w:rPr>
        <w:t xml:space="preserve">signée </w:t>
      </w:r>
      <w:r w:rsidR="00B82BB3" w:rsidRPr="00562AD5">
        <w:rPr>
          <w:rFonts w:asciiTheme="minorHAnsi" w:hAnsiTheme="minorHAnsi" w:cs="Arial"/>
          <w:smallCaps/>
          <w:sz w:val="22"/>
          <w:szCs w:val="22"/>
        </w:rPr>
        <w:t>du CA</w:t>
      </w:r>
      <w:r w:rsidR="001C58B5" w:rsidRPr="00562AD5">
        <w:rPr>
          <w:rFonts w:asciiTheme="minorHAnsi" w:hAnsiTheme="minorHAnsi" w:cs="Arial"/>
          <w:smallCaps/>
          <w:sz w:val="22"/>
          <w:szCs w:val="22"/>
        </w:rPr>
        <w:t xml:space="preserve"> (question 6</w:t>
      </w:r>
      <w:r w:rsidRPr="00562AD5">
        <w:rPr>
          <w:rFonts w:asciiTheme="minorHAnsi" w:hAnsiTheme="minorHAnsi" w:cs="Arial"/>
          <w:smallCaps/>
          <w:sz w:val="22"/>
          <w:szCs w:val="22"/>
        </w:rPr>
        <w:t>)</w:t>
      </w:r>
      <w:r w:rsidR="00B82BB3" w:rsidRPr="00562AD5">
        <w:rPr>
          <w:rFonts w:asciiTheme="minorHAnsi" w:hAnsiTheme="minorHAnsi" w:cs="Arial"/>
          <w:smallCaps/>
          <w:sz w:val="22"/>
          <w:szCs w:val="22"/>
        </w:rPr>
        <w:t>.</w:t>
      </w:r>
      <w:r w:rsidR="00F76493" w:rsidRPr="00562AD5">
        <w:rPr>
          <w:rFonts w:asciiTheme="minorHAnsi" w:hAnsiTheme="minorHAnsi" w:cs="Arial"/>
          <w:smallCaps/>
          <w:sz w:val="22"/>
          <w:szCs w:val="22"/>
        </w:rPr>
        <w:t xml:space="preserve"> </w:t>
      </w:r>
    </w:p>
    <w:p w:rsidR="0015165A" w:rsidRDefault="0015165A" w:rsidP="00496309">
      <w:pPr>
        <w:spacing w:line="240" w:lineRule="auto"/>
        <w:jc w:val="both"/>
        <w:rPr>
          <w:rFonts w:asciiTheme="minorHAnsi" w:hAnsiTheme="minorHAnsi" w:cs="Arial"/>
          <w:sz w:val="22"/>
          <w:szCs w:val="22"/>
        </w:rPr>
      </w:pPr>
    </w:p>
    <w:p w:rsidR="000240B8" w:rsidRPr="00562AD5" w:rsidRDefault="000240B8" w:rsidP="00496309">
      <w:pPr>
        <w:spacing w:line="240" w:lineRule="auto"/>
        <w:jc w:val="both"/>
        <w:rPr>
          <w:rFonts w:asciiTheme="minorHAnsi" w:hAnsiTheme="minorHAnsi" w:cs="Arial"/>
          <w:sz w:val="22"/>
          <w:szCs w:val="22"/>
        </w:rPr>
      </w:pPr>
    </w:p>
    <w:bookmarkEnd w:id="7"/>
    <w:p w:rsidR="00562AD5" w:rsidRDefault="00083C9E" w:rsidP="00496309">
      <w:pPr>
        <w:pStyle w:val="Titre2"/>
        <w:spacing w:before="0" w:after="0" w:line="240" w:lineRule="auto"/>
        <w:jc w:val="both"/>
        <w:rPr>
          <w:rFonts w:asciiTheme="minorHAnsi" w:hAnsiTheme="minorHAnsi"/>
          <w:sz w:val="22"/>
          <w:szCs w:val="22"/>
        </w:rPr>
      </w:pPr>
      <w:r w:rsidRPr="00562AD5">
        <w:rPr>
          <w:rFonts w:asciiTheme="minorHAnsi" w:hAnsiTheme="minorHAnsi"/>
          <w:sz w:val="22"/>
          <w:szCs w:val="22"/>
        </w:rPr>
        <w:t>Justification du montant demandé 201</w:t>
      </w:r>
      <w:r w:rsidR="00F64F61">
        <w:rPr>
          <w:rFonts w:asciiTheme="minorHAnsi" w:hAnsiTheme="minorHAnsi"/>
          <w:sz w:val="22"/>
          <w:szCs w:val="22"/>
        </w:rPr>
        <w:t>8</w:t>
      </w:r>
      <w:r w:rsidRPr="00562AD5">
        <w:rPr>
          <w:rFonts w:asciiTheme="minorHAnsi" w:hAnsiTheme="minorHAnsi"/>
          <w:sz w:val="22"/>
          <w:szCs w:val="22"/>
        </w:rPr>
        <w:t>-201</w:t>
      </w:r>
      <w:r w:rsidR="00F64F61">
        <w:rPr>
          <w:rFonts w:asciiTheme="minorHAnsi" w:hAnsiTheme="minorHAnsi"/>
          <w:sz w:val="22"/>
          <w:szCs w:val="22"/>
        </w:rPr>
        <w:t>9</w:t>
      </w:r>
      <w:r w:rsidRPr="00562AD5">
        <w:rPr>
          <w:rFonts w:asciiTheme="minorHAnsi" w:hAnsiTheme="minorHAnsi"/>
          <w:sz w:val="22"/>
          <w:szCs w:val="22"/>
        </w:rPr>
        <w:t xml:space="preserve"> au PSOC</w:t>
      </w:r>
      <w:r w:rsidR="00F71A9D">
        <w:rPr>
          <w:rFonts w:asciiTheme="minorHAnsi" w:hAnsiTheme="minorHAnsi"/>
          <w:sz w:val="22"/>
          <w:szCs w:val="22"/>
        </w:rPr>
        <w:t xml:space="preserve"> (5.4)</w:t>
      </w:r>
      <w:r w:rsidRPr="00562AD5">
        <w:rPr>
          <w:rFonts w:asciiTheme="minorHAnsi" w:hAnsiTheme="minorHAnsi"/>
          <w:sz w:val="22"/>
          <w:szCs w:val="22"/>
        </w:rPr>
        <w:t xml:space="preserve"> - </w:t>
      </w:r>
      <w:r w:rsidR="0016226D" w:rsidRPr="00562AD5">
        <w:rPr>
          <w:rFonts w:asciiTheme="minorHAnsi" w:hAnsiTheme="minorHAnsi"/>
          <w:sz w:val="22"/>
          <w:szCs w:val="22"/>
        </w:rPr>
        <w:t xml:space="preserve">Quelles sont vos attentes pour une justification adéquate </w:t>
      </w:r>
      <w:r w:rsidRPr="00562AD5">
        <w:rPr>
          <w:rFonts w:asciiTheme="minorHAnsi" w:hAnsiTheme="minorHAnsi"/>
          <w:sz w:val="22"/>
          <w:szCs w:val="22"/>
        </w:rPr>
        <w:t>de ce</w:t>
      </w:r>
      <w:r w:rsidR="0016226D" w:rsidRPr="00562AD5">
        <w:rPr>
          <w:rFonts w:asciiTheme="minorHAnsi" w:hAnsiTheme="minorHAnsi"/>
          <w:sz w:val="22"/>
          <w:szCs w:val="22"/>
        </w:rPr>
        <w:t xml:space="preserve"> montant</w:t>
      </w:r>
      <w:r w:rsidRPr="00562AD5">
        <w:rPr>
          <w:rFonts w:asciiTheme="minorHAnsi" w:hAnsiTheme="minorHAnsi"/>
          <w:sz w:val="22"/>
          <w:szCs w:val="22"/>
        </w:rPr>
        <w:t xml:space="preserve"> </w:t>
      </w:r>
      <w:r w:rsidR="0016226D" w:rsidRPr="00562AD5">
        <w:rPr>
          <w:rFonts w:asciiTheme="minorHAnsi" w:hAnsiTheme="minorHAnsi"/>
          <w:sz w:val="22"/>
          <w:szCs w:val="22"/>
        </w:rPr>
        <w:t>?</w:t>
      </w:r>
    </w:p>
    <w:p w:rsidR="00F71A9D" w:rsidRPr="00F71A9D" w:rsidRDefault="00F71A9D" w:rsidP="00F71A9D"/>
    <w:p w:rsidR="00A72EF5" w:rsidRDefault="0016226D" w:rsidP="00496309">
      <w:pPr>
        <w:spacing w:line="240" w:lineRule="auto"/>
        <w:jc w:val="both"/>
        <w:rPr>
          <w:rFonts w:asciiTheme="minorHAnsi" w:hAnsiTheme="minorHAnsi" w:cs="Arial"/>
          <w:sz w:val="22"/>
          <w:szCs w:val="22"/>
        </w:rPr>
      </w:pPr>
      <w:r w:rsidRPr="00562AD5">
        <w:rPr>
          <w:rFonts w:asciiTheme="minorHAnsi" w:hAnsiTheme="minorHAnsi" w:cs="Arial"/>
          <w:sz w:val="22"/>
          <w:szCs w:val="22"/>
        </w:rPr>
        <w:t>Si le montant demandé est supérieur à celui reçu en 201</w:t>
      </w:r>
      <w:r w:rsidR="00A72EF5">
        <w:rPr>
          <w:rFonts w:asciiTheme="minorHAnsi" w:hAnsiTheme="minorHAnsi" w:cs="Arial"/>
          <w:sz w:val="22"/>
          <w:szCs w:val="22"/>
        </w:rPr>
        <w:t>7</w:t>
      </w:r>
      <w:r w:rsidRPr="00562AD5">
        <w:rPr>
          <w:rFonts w:asciiTheme="minorHAnsi" w:hAnsiTheme="minorHAnsi" w:cs="Arial"/>
          <w:sz w:val="22"/>
          <w:szCs w:val="22"/>
        </w:rPr>
        <w:t>-201</w:t>
      </w:r>
      <w:r w:rsidR="00A72EF5">
        <w:rPr>
          <w:rFonts w:asciiTheme="minorHAnsi" w:hAnsiTheme="minorHAnsi" w:cs="Arial"/>
          <w:sz w:val="22"/>
          <w:szCs w:val="22"/>
        </w:rPr>
        <w:t>8</w:t>
      </w:r>
      <w:r w:rsidRPr="00562AD5">
        <w:rPr>
          <w:rFonts w:asciiTheme="minorHAnsi" w:hAnsiTheme="minorHAnsi" w:cs="Arial"/>
          <w:sz w:val="22"/>
          <w:szCs w:val="22"/>
        </w:rPr>
        <w:t xml:space="preserve">, il importe de </w:t>
      </w:r>
      <w:r w:rsidR="000B77C4" w:rsidRPr="00562AD5">
        <w:rPr>
          <w:rFonts w:asciiTheme="minorHAnsi" w:hAnsiTheme="minorHAnsi" w:cs="Arial"/>
          <w:sz w:val="22"/>
          <w:szCs w:val="22"/>
        </w:rPr>
        <w:t>démontrer</w:t>
      </w:r>
      <w:r w:rsidRPr="00562AD5">
        <w:rPr>
          <w:rFonts w:asciiTheme="minorHAnsi" w:hAnsiTheme="minorHAnsi" w:cs="Arial"/>
          <w:sz w:val="22"/>
          <w:szCs w:val="22"/>
        </w:rPr>
        <w:t xml:space="preserve"> à </w:t>
      </w:r>
      <w:r w:rsidR="00B53794">
        <w:rPr>
          <w:rFonts w:asciiTheme="minorHAnsi" w:hAnsiTheme="minorHAnsi" w:cs="Arial"/>
          <w:sz w:val="22"/>
          <w:szCs w:val="22"/>
        </w:rPr>
        <w:t xml:space="preserve">quels </w:t>
      </w:r>
      <w:r w:rsidR="00B53794" w:rsidRPr="00B53794">
        <w:rPr>
          <w:rFonts w:asciiTheme="minorHAnsi" w:hAnsiTheme="minorHAnsi" w:cs="Arial"/>
          <w:sz w:val="22"/>
          <w:szCs w:val="22"/>
          <w:u w:val="single"/>
        </w:rPr>
        <w:t>besoins récurrents</w:t>
      </w:r>
      <w:r w:rsidR="00B53794">
        <w:rPr>
          <w:rFonts w:asciiTheme="minorHAnsi" w:hAnsiTheme="minorHAnsi" w:cs="Arial"/>
          <w:sz w:val="22"/>
          <w:szCs w:val="22"/>
        </w:rPr>
        <w:t xml:space="preserve"> servira</w:t>
      </w:r>
      <w:r w:rsidRPr="00562AD5">
        <w:rPr>
          <w:rFonts w:asciiTheme="minorHAnsi" w:hAnsiTheme="minorHAnsi" w:cs="Arial"/>
          <w:sz w:val="22"/>
          <w:szCs w:val="22"/>
        </w:rPr>
        <w:t xml:space="preserve"> ce financement supplémenta</w:t>
      </w:r>
      <w:r w:rsidR="00A72EF5">
        <w:rPr>
          <w:rFonts w:asciiTheme="minorHAnsi" w:hAnsiTheme="minorHAnsi" w:cs="Arial"/>
          <w:sz w:val="22"/>
          <w:szCs w:val="22"/>
        </w:rPr>
        <w:t xml:space="preserve">ire. De plus, à chaque stratégie présentée et détaillée doit correspondre un montant. </w:t>
      </w:r>
      <w:r w:rsidR="00A72EF5" w:rsidRPr="00D23945">
        <w:rPr>
          <w:rFonts w:asciiTheme="minorHAnsi" w:hAnsiTheme="minorHAnsi" w:cs="Arial"/>
          <w:sz w:val="22"/>
          <w:szCs w:val="22"/>
          <w:u w:val="single"/>
        </w:rPr>
        <w:t>La somme des montants de chaque stratégie équivaut au mo</w:t>
      </w:r>
      <w:r w:rsidR="00983D19">
        <w:rPr>
          <w:rFonts w:asciiTheme="minorHAnsi" w:hAnsiTheme="minorHAnsi" w:cs="Arial"/>
          <w:sz w:val="22"/>
          <w:szCs w:val="22"/>
          <w:u w:val="single"/>
        </w:rPr>
        <w:t>nta</w:t>
      </w:r>
      <w:r w:rsidR="00A72EF5" w:rsidRPr="00D23945">
        <w:rPr>
          <w:rFonts w:asciiTheme="minorHAnsi" w:hAnsiTheme="minorHAnsi" w:cs="Arial"/>
          <w:sz w:val="22"/>
          <w:szCs w:val="22"/>
          <w:u w:val="single"/>
        </w:rPr>
        <w:t>nt supplémentaire demandé.</w:t>
      </w:r>
      <w:r w:rsidR="00A72EF5">
        <w:rPr>
          <w:rFonts w:asciiTheme="minorHAnsi" w:hAnsiTheme="minorHAnsi" w:cs="Arial"/>
          <w:sz w:val="22"/>
          <w:szCs w:val="22"/>
        </w:rPr>
        <w:t xml:space="preserve"> Voici les précisions attendues</w:t>
      </w:r>
      <w:r w:rsidR="00C215E2">
        <w:rPr>
          <w:rFonts w:asciiTheme="minorHAnsi" w:hAnsiTheme="minorHAnsi" w:cs="Arial"/>
          <w:sz w:val="22"/>
          <w:szCs w:val="22"/>
        </w:rPr>
        <w:t xml:space="preserve"> </w:t>
      </w:r>
      <w:r w:rsidR="00C215E2" w:rsidRPr="00C215E2">
        <w:rPr>
          <w:rFonts w:asciiTheme="minorHAnsi" w:hAnsiTheme="minorHAnsi" w:cs="Arial"/>
          <w:sz w:val="22"/>
          <w:szCs w:val="22"/>
          <w:u w:val="single"/>
        </w:rPr>
        <w:t>pour une justification suffisante en 400 mots mi</w:t>
      </w:r>
      <w:r w:rsidR="007C779C">
        <w:rPr>
          <w:rFonts w:asciiTheme="minorHAnsi" w:hAnsiTheme="minorHAnsi" w:cs="Arial"/>
          <w:sz w:val="22"/>
          <w:szCs w:val="22"/>
          <w:u w:val="single"/>
        </w:rPr>
        <w:t>ni</w:t>
      </w:r>
      <w:r w:rsidR="00C215E2" w:rsidRPr="00C215E2">
        <w:rPr>
          <w:rFonts w:asciiTheme="minorHAnsi" w:hAnsiTheme="minorHAnsi" w:cs="Arial"/>
          <w:sz w:val="22"/>
          <w:szCs w:val="22"/>
          <w:u w:val="single"/>
        </w:rPr>
        <w:t>mum</w:t>
      </w:r>
      <w:r w:rsidR="00A72EF5">
        <w:rPr>
          <w:rFonts w:asciiTheme="minorHAnsi" w:hAnsiTheme="minorHAnsi" w:cs="Arial"/>
          <w:sz w:val="22"/>
          <w:szCs w:val="22"/>
        </w:rPr>
        <w:t> :</w:t>
      </w:r>
    </w:p>
    <w:p w:rsidR="00A72EF5" w:rsidRDefault="00A72EF5" w:rsidP="00496309">
      <w:pPr>
        <w:spacing w:line="240" w:lineRule="auto"/>
        <w:jc w:val="both"/>
        <w:rPr>
          <w:rFonts w:asciiTheme="minorHAnsi" w:hAnsiTheme="minorHAnsi" w:cs="Arial"/>
          <w:sz w:val="22"/>
          <w:szCs w:val="22"/>
        </w:rPr>
      </w:pPr>
    </w:p>
    <w:p w:rsidR="0016226D" w:rsidRPr="00F71A9D" w:rsidRDefault="0016226D" w:rsidP="00496309">
      <w:pPr>
        <w:pStyle w:val="Paragraphedeliste"/>
        <w:numPr>
          <w:ilvl w:val="0"/>
          <w:numId w:val="4"/>
        </w:numPr>
        <w:spacing w:line="240" w:lineRule="auto"/>
        <w:jc w:val="both"/>
        <w:rPr>
          <w:sz w:val="22"/>
          <w:szCs w:val="22"/>
        </w:rPr>
      </w:pPr>
      <w:r w:rsidRPr="00562AD5">
        <w:rPr>
          <w:rFonts w:asciiTheme="minorHAnsi" w:hAnsiTheme="minorHAnsi" w:cs="Arial"/>
          <w:sz w:val="22"/>
          <w:szCs w:val="22"/>
        </w:rPr>
        <w:lastRenderedPageBreak/>
        <w:t>les objectifs</w:t>
      </w:r>
      <w:r w:rsidR="00AE3E02" w:rsidRPr="00562AD5">
        <w:rPr>
          <w:rFonts w:asciiTheme="minorHAnsi" w:hAnsiTheme="minorHAnsi" w:cs="Arial"/>
          <w:sz w:val="22"/>
          <w:szCs w:val="22"/>
        </w:rPr>
        <w:t xml:space="preserve"> </w:t>
      </w:r>
      <w:r w:rsidRPr="00562AD5">
        <w:rPr>
          <w:rFonts w:asciiTheme="minorHAnsi" w:hAnsiTheme="minorHAnsi" w:cs="Arial"/>
          <w:sz w:val="22"/>
          <w:szCs w:val="22"/>
        </w:rPr>
        <w:t>(</w:t>
      </w:r>
      <w:r w:rsidR="008B4D34" w:rsidRPr="00562AD5">
        <w:rPr>
          <w:rFonts w:asciiTheme="minorHAnsi" w:hAnsiTheme="minorHAnsi" w:cs="Arial"/>
          <w:sz w:val="22"/>
          <w:szCs w:val="22"/>
        </w:rPr>
        <w:t xml:space="preserve">exemples : </w:t>
      </w:r>
      <w:r w:rsidRPr="00562AD5">
        <w:rPr>
          <w:rFonts w:asciiTheme="minorHAnsi" w:hAnsiTheme="minorHAnsi" w:cs="Arial"/>
          <w:sz w:val="22"/>
          <w:szCs w:val="22"/>
        </w:rPr>
        <w:t>augmenter l’accessibilité</w:t>
      </w:r>
      <w:r w:rsidR="005E388F" w:rsidRPr="00562AD5">
        <w:rPr>
          <w:rFonts w:asciiTheme="minorHAnsi" w:hAnsiTheme="minorHAnsi" w:cs="Arial"/>
          <w:sz w:val="22"/>
          <w:szCs w:val="22"/>
        </w:rPr>
        <w:t xml:space="preserve"> aux services et </w:t>
      </w:r>
      <w:r w:rsidR="00D934C3" w:rsidRPr="00562AD5">
        <w:rPr>
          <w:rFonts w:asciiTheme="minorHAnsi" w:hAnsiTheme="minorHAnsi" w:cs="Arial"/>
          <w:sz w:val="22"/>
          <w:szCs w:val="22"/>
        </w:rPr>
        <w:t xml:space="preserve">aux </w:t>
      </w:r>
      <w:r w:rsidR="005E388F" w:rsidRPr="00562AD5">
        <w:rPr>
          <w:rFonts w:asciiTheme="minorHAnsi" w:hAnsiTheme="minorHAnsi" w:cs="Arial"/>
          <w:sz w:val="22"/>
          <w:szCs w:val="22"/>
        </w:rPr>
        <w:t>activités</w:t>
      </w:r>
      <w:r w:rsidRPr="00562AD5">
        <w:rPr>
          <w:rFonts w:asciiTheme="minorHAnsi" w:hAnsiTheme="minorHAnsi" w:cs="Arial"/>
          <w:sz w:val="22"/>
          <w:szCs w:val="22"/>
        </w:rPr>
        <w:t>, diversifier l’offre de services, développer la vie associative</w:t>
      </w:r>
      <w:r w:rsidR="008B4D34" w:rsidRPr="00562AD5">
        <w:rPr>
          <w:rFonts w:asciiTheme="minorHAnsi" w:hAnsiTheme="minorHAnsi" w:cs="Arial"/>
          <w:sz w:val="22"/>
          <w:szCs w:val="22"/>
        </w:rPr>
        <w:t xml:space="preserve">, </w:t>
      </w:r>
      <w:r w:rsidR="00AD31C9" w:rsidRPr="00562AD5">
        <w:rPr>
          <w:rFonts w:asciiTheme="minorHAnsi" w:hAnsiTheme="minorHAnsi" w:cs="Arial"/>
          <w:sz w:val="22"/>
          <w:szCs w:val="22"/>
        </w:rPr>
        <w:t xml:space="preserve">renforcer la concertation et la mobilisation, </w:t>
      </w:r>
      <w:r w:rsidR="008B4D34" w:rsidRPr="00562AD5">
        <w:rPr>
          <w:rFonts w:asciiTheme="minorHAnsi" w:hAnsiTheme="minorHAnsi" w:cs="Arial"/>
          <w:sz w:val="22"/>
          <w:szCs w:val="22"/>
        </w:rPr>
        <w:t>consolider l’</w:t>
      </w:r>
      <w:r w:rsidR="005E388F" w:rsidRPr="00562AD5">
        <w:rPr>
          <w:rFonts w:asciiTheme="minorHAnsi" w:hAnsiTheme="minorHAnsi" w:cs="Arial"/>
          <w:sz w:val="22"/>
          <w:szCs w:val="22"/>
        </w:rPr>
        <w:t>équipe de travail</w:t>
      </w:r>
      <w:r w:rsidR="008B4D34" w:rsidRPr="00562AD5">
        <w:rPr>
          <w:rFonts w:asciiTheme="minorHAnsi" w:hAnsiTheme="minorHAnsi" w:cs="Arial"/>
          <w:sz w:val="22"/>
          <w:szCs w:val="22"/>
        </w:rPr>
        <w:t xml:space="preserve">, </w:t>
      </w:r>
      <w:r w:rsidR="005E388F" w:rsidRPr="00562AD5">
        <w:rPr>
          <w:rFonts w:asciiTheme="minorHAnsi" w:hAnsiTheme="minorHAnsi" w:cs="Arial"/>
          <w:sz w:val="22"/>
          <w:szCs w:val="22"/>
        </w:rPr>
        <w:t>etc.);</w:t>
      </w:r>
    </w:p>
    <w:p w:rsidR="00F71A9D" w:rsidRPr="00562AD5" w:rsidRDefault="00F71A9D" w:rsidP="00F71A9D">
      <w:pPr>
        <w:pStyle w:val="Paragraphedeliste"/>
        <w:spacing w:line="240" w:lineRule="auto"/>
        <w:jc w:val="both"/>
        <w:rPr>
          <w:sz w:val="22"/>
          <w:szCs w:val="22"/>
        </w:rPr>
      </w:pPr>
    </w:p>
    <w:p w:rsidR="00B34B10" w:rsidRPr="00F71A9D" w:rsidRDefault="0016226D" w:rsidP="00496309">
      <w:pPr>
        <w:pStyle w:val="Paragraphedeliste"/>
        <w:numPr>
          <w:ilvl w:val="0"/>
          <w:numId w:val="4"/>
        </w:numPr>
        <w:spacing w:line="240" w:lineRule="auto"/>
        <w:jc w:val="both"/>
        <w:rPr>
          <w:sz w:val="22"/>
          <w:szCs w:val="22"/>
        </w:rPr>
      </w:pPr>
      <w:r w:rsidRPr="00562AD5">
        <w:rPr>
          <w:rFonts w:asciiTheme="minorHAnsi" w:hAnsiTheme="minorHAnsi" w:cs="Arial"/>
          <w:sz w:val="22"/>
          <w:szCs w:val="22"/>
        </w:rPr>
        <w:t>l</w:t>
      </w:r>
      <w:r w:rsidR="000B77C4" w:rsidRPr="00562AD5">
        <w:rPr>
          <w:rFonts w:asciiTheme="minorHAnsi" w:hAnsiTheme="minorHAnsi" w:cs="Arial"/>
          <w:sz w:val="22"/>
          <w:szCs w:val="22"/>
        </w:rPr>
        <w:t xml:space="preserve">a nature et l’intensité </w:t>
      </w:r>
      <w:r w:rsidR="00D934C3" w:rsidRPr="00562AD5">
        <w:rPr>
          <w:rFonts w:asciiTheme="minorHAnsi" w:hAnsiTheme="minorHAnsi" w:cs="Arial"/>
          <w:sz w:val="22"/>
          <w:szCs w:val="22"/>
        </w:rPr>
        <w:t xml:space="preserve">des stratégies ou des moyens </w:t>
      </w:r>
      <w:r w:rsidRPr="00562AD5">
        <w:rPr>
          <w:rFonts w:asciiTheme="minorHAnsi" w:hAnsiTheme="minorHAnsi" w:cs="Arial"/>
          <w:sz w:val="22"/>
          <w:szCs w:val="22"/>
        </w:rPr>
        <w:t>mis en place</w:t>
      </w:r>
      <w:r w:rsidR="000B77C4" w:rsidRPr="00562AD5">
        <w:rPr>
          <w:rFonts w:asciiTheme="minorHAnsi" w:hAnsiTheme="minorHAnsi" w:cs="Arial"/>
          <w:sz w:val="22"/>
          <w:szCs w:val="22"/>
        </w:rPr>
        <w:t xml:space="preserve"> </w:t>
      </w:r>
      <w:r w:rsidR="00B34B10" w:rsidRPr="00562AD5">
        <w:rPr>
          <w:rFonts w:asciiTheme="minorHAnsi" w:hAnsiTheme="minorHAnsi" w:cs="Arial"/>
          <w:sz w:val="22"/>
          <w:szCs w:val="22"/>
        </w:rPr>
        <w:t>(</w:t>
      </w:r>
      <w:r w:rsidR="008B4D34" w:rsidRPr="00562AD5">
        <w:rPr>
          <w:rFonts w:asciiTheme="minorHAnsi" w:hAnsiTheme="minorHAnsi" w:cs="Arial"/>
          <w:sz w:val="22"/>
          <w:szCs w:val="22"/>
        </w:rPr>
        <w:t xml:space="preserve">exemples : </w:t>
      </w:r>
      <w:r w:rsidR="00B34B10" w:rsidRPr="00562AD5">
        <w:rPr>
          <w:rFonts w:asciiTheme="minorHAnsi" w:hAnsiTheme="minorHAnsi" w:cs="Arial"/>
          <w:sz w:val="22"/>
          <w:szCs w:val="22"/>
        </w:rPr>
        <w:t>dével</w:t>
      </w:r>
      <w:r w:rsidR="004A6AAF" w:rsidRPr="00562AD5">
        <w:rPr>
          <w:rFonts w:asciiTheme="minorHAnsi" w:hAnsiTheme="minorHAnsi" w:cs="Arial"/>
          <w:sz w:val="22"/>
          <w:szCs w:val="22"/>
        </w:rPr>
        <w:t xml:space="preserve">oppement d’un nouveau projet, </w:t>
      </w:r>
      <w:r w:rsidR="00B34B10" w:rsidRPr="00562AD5">
        <w:rPr>
          <w:rFonts w:asciiTheme="minorHAnsi" w:hAnsiTheme="minorHAnsi" w:cs="Arial"/>
          <w:sz w:val="22"/>
          <w:szCs w:val="22"/>
        </w:rPr>
        <w:t xml:space="preserve">un nouveau service, </w:t>
      </w:r>
      <w:r w:rsidR="003434D5" w:rsidRPr="00562AD5">
        <w:rPr>
          <w:rFonts w:asciiTheme="minorHAnsi" w:hAnsiTheme="minorHAnsi" w:cs="Arial"/>
          <w:sz w:val="22"/>
          <w:szCs w:val="22"/>
        </w:rPr>
        <w:t xml:space="preserve">une nouvelle action collective, </w:t>
      </w:r>
      <w:r w:rsidR="00B34B10" w:rsidRPr="00562AD5">
        <w:rPr>
          <w:rFonts w:asciiTheme="minorHAnsi" w:hAnsiTheme="minorHAnsi" w:cs="Arial"/>
          <w:sz w:val="22"/>
          <w:szCs w:val="22"/>
        </w:rPr>
        <w:t xml:space="preserve">location de salles additionnelles, achat de matériel, </w:t>
      </w:r>
      <w:r w:rsidR="008B4D34" w:rsidRPr="00562AD5">
        <w:rPr>
          <w:rFonts w:asciiTheme="minorHAnsi" w:hAnsiTheme="minorHAnsi" w:cs="Arial"/>
          <w:sz w:val="22"/>
          <w:szCs w:val="22"/>
        </w:rPr>
        <w:t>ajout de postes</w:t>
      </w:r>
      <w:r w:rsidR="00B34B10" w:rsidRPr="00562AD5">
        <w:rPr>
          <w:rFonts w:asciiTheme="minorHAnsi" w:hAnsiTheme="minorHAnsi" w:cs="Arial"/>
          <w:sz w:val="22"/>
          <w:szCs w:val="22"/>
        </w:rPr>
        <w:t>, bonification des conditions salariales, élargissement de la plage horaire</w:t>
      </w:r>
      <w:r w:rsidR="005E388F" w:rsidRPr="00562AD5">
        <w:rPr>
          <w:rFonts w:asciiTheme="minorHAnsi" w:hAnsiTheme="minorHAnsi" w:cs="Arial"/>
          <w:sz w:val="22"/>
          <w:szCs w:val="22"/>
        </w:rPr>
        <w:t>, etc.);</w:t>
      </w:r>
    </w:p>
    <w:p w:rsidR="00F71A9D" w:rsidRPr="00F71A9D" w:rsidRDefault="00F71A9D" w:rsidP="00F71A9D">
      <w:pPr>
        <w:pStyle w:val="Paragraphedeliste"/>
        <w:rPr>
          <w:sz w:val="22"/>
          <w:szCs w:val="22"/>
        </w:rPr>
      </w:pPr>
    </w:p>
    <w:p w:rsidR="00AE3E02" w:rsidRPr="00F71A9D" w:rsidRDefault="00AE3E02" w:rsidP="00496309">
      <w:pPr>
        <w:pStyle w:val="Paragraphedeliste"/>
        <w:numPr>
          <w:ilvl w:val="0"/>
          <w:numId w:val="4"/>
        </w:numPr>
        <w:spacing w:line="240" w:lineRule="auto"/>
        <w:jc w:val="both"/>
        <w:rPr>
          <w:sz w:val="22"/>
          <w:szCs w:val="22"/>
        </w:rPr>
      </w:pPr>
      <w:r w:rsidRPr="00562AD5">
        <w:rPr>
          <w:rFonts w:asciiTheme="minorHAnsi" w:hAnsiTheme="minorHAnsi" w:cs="Arial"/>
          <w:sz w:val="22"/>
          <w:szCs w:val="22"/>
        </w:rPr>
        <w:t>les résultats attendus</w:t>
      </w:r>
      <w:r w:rsidR="00C67601" w:rsidRPr="00562AD5">
        <w:rPr>
          <w:rFonts w:asciiTheme="minorHAnsi" w:hAnsiTheme="minorHAnsi" w:cs="Arial"/>
          <w:sz w:val="22"/>
          <w:szCs w:val="22"/>
        </w:rPr>
        <w:t xml:space="preserve"> (réponse à tels besoins, </w:t>
      </w:r>
      <w:r w:rsidR="00E6669F" w:rsidRPr="00562AD5">
        <w:rPr>
          <w:rFonts w:asciiTheme="minorHAnsi" w:hAnsiTheme="minorHAnsi" w:cs="Arial"/>
          <w:sz w:val="22"/>
          <w:szCs w:val="22"/>
        </w:rPr>
        <w:t xml:space="preserve">impact sur la participation citoyenne, </w:t>
      </w:r>
      <w:r w:rsidR="00C67601" w:rsidRPr="00562AD5">
        <w:rPr>
          <w:rFonts w:asciiTheme="minorHAnsi" w:hAnsiTheme="minorHAnsi" w:cs="Arial"/>
          <w:sz w:val="22"/>
          <w:szCs w:val="22"/>
        </w:rPr>
        <w:t>joindre x nombre de personnes additionnelles, etc.)</w:t>
      </w:r>
      <w:r w:rsidR="005E388F" w:rsidRPr="00562AD5">
        <w:rPr>
          <w:rFonts w:asciiTheme="minorHAnsi" w:hAnsiTheme="minorHAnsi" w:cs="Arial"/>
          <w:sz w:val="22"/>
          <w:szCs w:val="22"/>
        </w:rPr>
        <w:t>;</w:t>
      </w:r>
    </w:p>
    <w:p w:rsidR="00F71A9D" w:rsidRPr="00F71A9D" w:rsidRDefault="00F71A9D" w:rsidP="00F71A9D">
      <w:pPr>
        <w:pStyle w:val="Paragraphedeliste"/>
        <w:rPr>
          <w:sz w:val="22"/>
          <w:szCs w:val="22"/>
        </w:rPr>
      </w:pPr>
    </w:p>
    <w:p w:rsidR="00A17CF1" w:rsidRPr="00562AD5" w:rsidRDefault="008B4D34" w:rsidP="00496309">
      <w:pPr>
        <w:pStyle w:val="Paragraphedeliste"/>
        <w:numPr>
          <w:ilvl w:val="0"/>
          <w:numId w:val="4"/>
        </w:numPr>
        <w:spacing w:line="240" w:lineRule="auto"/>
        <w:jc w:val="both"/>
        <w:rPr>
          <w:sz w:val="22"/>
          <w:szCs w:val="22"/>
        </w:rPr>
      </w:pPr>
      <w:r w:rsidRPr="00562AD5">
        <w:rPr>
          <w:rFonts w:asciiTheme="minorHAnsi" w:hAnsiTheme="minorHAnsi" w:cs="Arial"/>
          <w:sz w:val="22"/>
          <w:szCs w:val="22"/>
        </w:rPr>
        <w:t>l</w:t>
      </w:r>
      <w:r w:rsidR="0016226D" w:rsidRPr="00562AD5">
        <w:rPr>
          <w:rFonts w:asciiTheme="minorHAnsi" w:hAnsiTheme="minorHAnsi" w:cs="Arial"/>
          <w:sz w:val="22"/>
          <w:szCs w:val="22"/>
        </w:rPr>
        <w:t>es montan</w:t>
      </w:r>
      <w:r w:rsidRPr="00562AD5">
        <w:rPr>
          <w:rFonts w:asciiTheme="minorHAnsi" w:hAnsiTheme="minorHAnsi" w:cs="Arial"/>
          <w:sz w:val="22"/>
          <w:szCs w:val="22"/>
        </w:rPr>
        <w:t>t</w:t>
      </w:r>
      <w:r w:rsidR="0016226D" w:rsidRPr="00562AD5">
        <w:rPr>
          <w:rFonts w:asciiTheme="minorHAnsi" w:hAnsiTheme="minorHAnsi" w:cs="Arial"/>
          <w:sz w:val="22"/>
          <w:szCs w:val="22"/>
        </w:rPr>
        <w:t xml:space="preserve">s estimés </w:t>
      </w:r>
      <w:r w:rsidR="0016226D" w:rsidRPr="00D23945">
        <w:rPr>
          <w:rFonts w:asciiTheme="minorHAnsi" w:hAnsiTheme="minorHAnsi" w:cs="Arial"/>
          <w:sz w:val="22"/>
          <w:szCs w:val="22"/>
          <w:u w:val="single"/>
        </w:rPr>
        <w:t>pour chacun</w:t>
      </w:r>
      <w:r w:rsidR="0016226D" w:rsidRPr="00562AD5">
        <w:rPr>
          <w:rFonts w:asciiTheme="minorHAnsi" w:hAnsiTheme="minorHAnsi" w:cs="Arial"/>
          <w:sz w:val="22"/>
          <w:szCs w:val="22"/>
        </w:rPr>
        <w:t xml:space="preserve"> des </w:t>
      </w:r>
      <w:r w:rsidR="00D934C3" w:rsidRPr="00562AD5">
        <w:rPr>
          <w:rFonts w:asciiTheme="minorHAnsi" w:hAnsiTheme="minorHAnsi" w:cs="Arial"/>
          <w:sz w:val="22"/>
          <w:szCs w:val="22"/>
        </w:rPr>
        <w:t>moyens ou stratégies</w:t>
      </w:r>
      <w:r w:rsidR="00BB428B">
        <w:rPr>
          <w:rFonts w:asciiTheme="minorHAnsi" w:hAnsiTheme="minorHAnsi" w:cs="Arial"/>
          <w:sz w:val="22"/>
          <w:szCs w:val="22"/>
        </w:rPr>
        <w:t>.</w:t>
      </w:r>
    </w:p>
    <w:p w:rsidR="000B77C4" w:rsidRPr="00562AD5" w:rsidRDefault="000B77C4" w:rsidP="00496309">
      <w:pPr>
        <w:pStyle w:val="Paragraphedeliste"/>
        <w:spacing w:line="240" w:lineRule="auto"/>
        <w:jc w:val="both"/>
        <w:rPr>
          <w:sz w:val="22"/>
          <w:szCs w:val="22"/>
        </w:rPr>
      </w:pPr>
    </w:p>
    <w:p w:rsidR="007331E1" w:rsidRPr="00562AD5" w:rsidRDefault="007331E1" w:rsidP="00496309">
      <w:pPr>
        <w:pStyle w:val="Paragraphedeliste"/>
        <w:spacing w:line="240" w:lineRule="auto"/>
        <w:jc w:val="both"/>
        <w:rPr>
          <w:sz w:val="22"/>
          <w:szCs w:val="22"/>
        </w:rPr>
      </w:pPr>
    </w:p>
    <w:p w:rsidR="00283B55" w:rsidRPr="00F71A9D" w:rsidRDefault="00283B55" w:rsidP="00496309">
      <w:pPr>
        <w:pStyle w:val="Titre1"/>
        <w:spacing w:before="0" w:after="0" w:line="240" w:lineRule="auto"/>
        <w:jc w:val="both"/>
        <w:rPr>
          <w:rFonts w:asciiTheme="minorHAnsi" w:hAnsiTheme="minorHAnsi" w:cs="Arial"/>
          <w:smallCaps/>
          <w:sz w:val="24"/>
          <w:szCs w:val="24"/>
          <w:u w:val="single"/>
        </w:rPr>
      </w:pPr>
      <w:r w:rsidRPr="00F71A9D">
        <w:rPr>
          <w:rFonts w:asciiTheme="minorHAnsi" w:hAnsiTheme="minorHAnsi" w:cs="Arial"/>
          <w:smallCaps/>
          <w:sz w:val="24"/>
          <w:szCs w:val="24"/>
          <w:u w:val="single"/>
        </w:rPr>
        <w:t xml:space="preserve">QUESTION </w:t>
      </w:r>
      <w:r w:rsidR="007375DF" w:rsidRPr="00F71A9D">
        <w:rPr>
          <w:rFonts w:asciiTheme="minorHAnsi" w:hAnsiTheme="minorHAnsi" w:cs="Arial"/>
          <w:smallCaps/>
          <w:sz w:val="24"/>
          <w:szCs w:val="24"/>
          <w:u w:val="single"/>
        </w:rPr>
        <w:t>6</w:t>
      </w:r>
      <w:r w:rsidRPr="00F71A9D">
        <w:rPr>
          <w:rFonts w:asciiTheme="minorHAnsi" w:hAnsiTheme="minorHAnsi" w:cs="Arial"/>
          <w:smallCaps/>
          <w:sz w:val="24"/>
          <w:szCs w:val="24"/>
          <w:u w:val="single"/>
        </w:rPr>
        <w:t> : RÉSOLUTION CON</w:t>
      </w:r>
      <w:r w:rsidR="000D343D" w:rsidRPr="00F71A9D">
        <w:rPr>
          <w:rFonts w:asciiTheme="minorHAnsi" w:hAnsiTheme="minorHAnsi" w:cs="Arial"/>
          <w:smallCaps/>
          <w:sz w:val="24"/>
          <w:szCs w:val="24"/>
          <w:u w:val="single"/>
        </w:rPr>
        <w:t>CERN</w:t>
      </w:r>
      <w:r w:rsidRPr="00F71A9D">
        <w:rPr>
          <w:rFonts w:asciiTheme="minorHAnsi" w:hAnsiTheme="minorHAnsi" w:cs="Arial"/>
          <w:smallCaps/>
          <w:sz w:val="24"/>
          <w:szCs w:val="24"/>
          <w:u w:val="single"/>
        </w:rPr>
        <w:t xml:space="preserve">ANT LA DEMANDE DE </w:t>
      </w:r>
      <w:r w:rsidR="000D343D" w:rsidRPr="00F71A9D">
        <w:rPr>
          <w:rFonts w:asciiTheme="minorHAnsi" w:hAnsiTheme="minorHAnsi" w:cs="Arial"/>
          <w:smallCaps/>
          <w:sz w:val="24"/>
          <w:szCs w:val="24"/>
          <w:u w:val="single"/>
        </w:rPr>
        <w:t xml:space="preserve">SOUTIEN FINANCIER </w:t>
      </w:r>
      <w:r w:rsidR="007375DF" w:rsidRPr="00F71A9D">
        <w:rPr>
          <w:rFonts w:asciiTheme="minorHAnsi" w:hAnsiTheme="minorHAnsi" w:cs="Arial"/>
          <w:smallCaps/>
          <w:sz w:val="24"/>
          <w:szCs w:val="24"/>
          <w:u w:val="single"/>
        </w:rPr>
        <w:t xml:space="preserve">AU PSOC </w:t>
      </w:r>
      <w:r w:rsidR="000D343D" w:rsidRPr="00F71A9D">
        <w:rPr>
          <w:rFonts w:asciiTheme="minorHAnsi" w:hAnsiTheme="minorHAnsi" w:cs="Arial"/>
          <w:smallCaps/>
          <w:sz w:val="24"/>
          <w:szCs w:val="24"/>
          <w:u w:val="single"/>
        </w:rPr>
        <w:t>201</w:t>
      </w:r>
      <w:r w:rsidR="000B50E1" w:rsidRPr="00F71A9D">
        <w:rPr>
          <w:rFonts w:asciiTheme="minorHAnsi" w:hAnsiTheme="minorHAnsi" w:cs="Arial"/>
          <w:smallCaps/>
          <w:sz w:val="24"/>
          <w:szCs w:val="24"/>
          <w:u w:val="single"/>
        </w:rPr>
        <w:t>8</w:t>
      </w:r>
      <w:r w:rsidR="000D343D" w:rsidRPr="00F71A9D">
        <w:rPr>
          <w:rFonts w:asciiTheme="minorHAnsi" w:hAnsiTheme="minorHAnsi" w:cs="Arial"/>
          <w:smallCaps/>
          <w:sz w:val="24"/>
          <w:szCs w:val="24"/>
          <w:u w:val="single"/>
        </w:rPr>
        <w:t>-201</w:t>
      </w:r>
      <w:r w:rsidR="000B50E1" w:rsidRPr="00F71A9D">
        <w:rPr>
          <w:rFonts w:asciiTheme="minorHAnsi" w:hAnsiTheme="minorHAnsi" w:cs="Arial"/>
          <w:smallCaps/>
          <w:sz w:val="24"/>
          <w:szCs w:val="24"/>
          <w:u w:val="single"/>
        </w:rPr>
        <w:t>9</w:t>
      </w:r>
    </w:p>
    <w:p w:rsidR="006F715C" w:rsidRDefault="006F715C" w:rsidP="00496309">
      <w:pPr>
        <w:spacing w:line="240" w:lineRule="auto"/>
        <w:jc w:val="both"/>
        <w:rPr>
          <w:rFonts w:asciiTheme="minorHAnsi" w:hAnsiTheme="minorHAnsi"/>
          <w:sz w:val="22"/>
          <w:szCs w:val="22"/>
        </w:rPr>
      </w:pPr>
    </w:p>
    <w:p w:rsidR="00F71A9D" w:rsidRPr="00562AD5" w:rsidRDefault="00F71A9D" w:rsidP="00496309">
      <w:pPr>
        <w:spacing w:line="240" w:lineRule="auto"/>
        <w:jc w:val="both"/>
        <w:rPr>
          <w:rFonts w:asciiTheme="minorHAnsi" w:hAnsiTheme="minorHAnsi"/>
          <w:sz w:val="22"/>
          <w:szCs w:val="22"/>
        </w:rPr>
      </w:pPr>
    </w:p>
    <w:p w:rsidR="00283B55" w:rsidRDefault="000D343D" w:rsidP="00496309">
      <w:pPr>
        <w:pStyle w:val="Titre2"/>
        <w:spacing w:before="0" w:after="0" w:line="240" w:lineRule="auto"/>
        <w:jc w:val="both"/>
        <w:rPr>
          <w:rFonts w:asciiTheme="minorHAnsi" w:hAnsiTheme="minorHAnsi"/>
          <w:sz w:val="22"/>
          <w:szCs w:val="22"/>
        </w:rPr>
      </w:pPr>
      <w:bookmarkStart w:id="9" w:name="_Toc275943463"/>
      <w:r w:rsidRPr="00562AD5">
        <w:rPr>
          <w:rFonts w:asciiTheme="minorHAnsi" w:hAnsiTheme="minorHAnsi"/>
          <w:sz w:val="22"/>
          <w:szCs w:val="22"/>
        </w:rPr>
        <w:t xml:space="preserve">Est-ce obligatoire de </w:t>
      </w:r>
      <w:r w:rsidR="00CA1620" w:rsidRPr="00562AD5">
        <w:rPr>
          <w:rFonts w:asciiTheme="minorHAnsi" w:hAnsiTheme="minorHAnsi"/>
          <w:sz w:val="22"/>
          <w:szCs w:val="22"/>
        </w:rPr>
        <w:t>remplir la section sur</w:t>
      </w:r>
      <w:r w:rsidR="00283B55" w:rsidRPr="00562AD5">
        <w:rPr>
          <w:rFonts w:asciiTheme="minorHAnsi" w:hAnsiTheme="minorHAnsi"/>
          <w:sz w:val="22"/>
          <w:szCs w:val="22"/>
        </w:rPr>
        <w:t xml:space="preserve"> la résolution du conseil d’administration</w:t>
      </w:r>
      <w:r w:rsidR="00741AE2" w:rsidRPr="00562AD5">
        <w:rPr>
          <w:rFonts w:asciiTheme="minorHAnsi" w:hAnsiTheme="minorHAnsi"/>
          <w:sz w:val="22"/>
          <w:szCs w:val="22"/>
        </w:rPr>
        <w:t xml:space="preserve"> (CA)</w:t>
      </w:r>
      <w:r w:rsidRPr="00562AD5">
        <w:rPr>
          <w:rFonts w:asciiTheme="minorHAnsi" w:hAnsiTheme="minorHAnsi"/>
          <w:sz w:val="22"/>
          <w:szCs w:val="22"/>
        </w:rPr>
        <w:t xml:space="preserve">, telle que présentée </w:t>
      </w:r>
      <w:r w:rsidR="007375DF" w:rsidRPr="00562AD5">
        <w:rPr>
          <w:rFonts w:asciiTheme="minorHAnsi" w:hAnsiTheme="minorHAnsi"/>
          <w:sz w:val="22"/>
          <w:szCs w:val="22"/>
        </w:rPr>
        <w:t>à la</w:t>
      </w:r>
      <w:r w:rsidR="00FD4493" w:rsidRPr="00562AD5">
        <w:rPr>
          <w:rFonts w:asciiTheme="minorHAnsi" w:hAnsiTheme="minorHAnsi"/>
          <w:sz w:val="22"/>
          <w:szCs w:val="22"/>
        </w:rPr>
        <w:t xml:space="preserve"> question 6</w:t>
      </w:r>
      <w:r w:rsidR="00837A79" w:rsidRPr="00562AD5">
        <w:rPr>
          <w:rFonts w:asciiTheme="minorHAnsi" w:hAnsiTheme="minorHAnsi"/>
          <w:sz w:val="22"/>
          <w:szCs w:val="22"/>
        </w:rPr>
        <w:t xml:space="preserve"> </w:t>
      </w:r>
      <w:r w:rsidR="00283B55" w:rsidRPr="00562AD5">
        <w:rPr>
          <w:rFonts w:asciiTheme="minorHAnsi" w:hAnsiTheme="minorHAnsi"/>
          <w:sz w:val="22"/>
          <w:szCs w:val="22"/>
        </w:rPr>
        <w:t>?</w:t>
      </w:r>
      <w:bookmarkEnd w:id="9"/>
    </w:p>
    <w:p w:rsidR="00831273" w:rsidRPr="00831273" w:rsidRDefault="00831273" w:rsidP="00831273"/>
    <w:p w:rsidR="00986237" w:rsidRPr="00562AD5" w:rsidRDefault="00D15506" w:rsidP="00496309">
      <w:pPr>
        <w:spacing w:line="240" w:lineRule="auto"/>
        <w:jc w:val="both"/>
        <w:rPr>
          <w:rFonts w:asciiTheme="minorHAnsi" w:hAnsiTheme="minorHAnsi" w:cs="Arial"/>
          <w:sz w:val="22"/>
          <w:szCs w:val="22"/>
        </w:rPr>
      </w:pPr>
      <w:r w:rsidRPr="00562AD5">
        <w:rPr>
          <w:rFonts w:asciiTheme="minorHAnsi" w:hAnsiTheme="minorHAnsi" w:cs="Arial"/>
          <w:sz w:val="22"/>
          <w:szCs w:val="22"/>
        </w:rPr>
        <w:t xml:space="preserve">OUI. </w:t>
      </w:r>
      <w:r w:rsidR="00930DC0" w:rsidRPr="00562AD5">
        <w:rPr>
          <w:rFonts w:asciiTheme="minorHAnsi" w:hAnsiTheme="minorHAnsi" w:cs="Arial"/>
          <w:sz w:val="22"/>
          <w:szCs w:val="22"/>
        </w:rPr>
        <w:t xml:space="preserve">Aucune résolution distincte du formulaire ne sera acceptée. </w:t>
      </w:r>
      <w:r w:rsidRPr="00562AD5">
        <w:rPr>
          <w:rFonts w:asciiTheme="minorHAnsi" w:hAnsiTheme="minorHAnsi" w:cs="Arial"/>
          <w:sz w:val="22"/>
          <w:szCs w:val="22"/>
        </w:rPr>
        <w:t>C</w:t>
      </w:r>
      <w:r w:rsidR="00283B55" w:rsidRPr="00562AD5">
        <w:rPr>
          <w:rFonts w:asciiTheme="minorHAnsi" w:hAnsiTheme="minorHAnsi" w:cs="Arial"/>
          <w:sz w:val="22"/>
          <w:szCs w:val="22"/>
        </w:rPr>
        <w:t xml:space="preserve">haque organisme doit planifier une rencontre avec son </w:t>
      </w:r>
      <w:r w:rsidR="00741AE2" w:rsidRPr="00562AD5">
        <w:rPr>
          <w:rFonts w:asciiTheme="minorHAnsi" w:hAnsiTheme="minorHAnsi" w:cs="Arial"/>
          <w:sz w:val="22"/>
          <w:szCs w:val="22"/>
        </w:rPr>
        <w:t>CA</w:t>
      </w:r>
      <w:r w:rsidR="00283B55" w:rsidRPr="00562AD5">
        <w:rPr>
          <w:rFonts w:asciiTheme="minorHAnsi" w:hAnsiTheme="minorHAnsi" w:cs="Arial"/>
          <w:sz w:val="22"/>
          <w:szCs w:val="22"/>
        </w:rPr>
        <w:t xml:space="preserve"> avant la date de dépôt de la </w:t>
      </w:r>
      <w:r w:rsidR="000D343D" w:rsidRPr="00562AD5">
        <w:rPr>
          <w:rFonts w:asciiTheme="minorHAnsi" w:hAnsiTheme="minorHAnsi" w:cs="Arial"/>
          <w:sz w:val="22"/>
          <w:szCs w:val="22"/>
        </w:rPr>
        <w:t xml:space="preserve">présente </w:t>
      </w:r>
      <w:r w:rsidR="00283B55" w:rsidRPr="00562AD5">
        <w:rPr>
          <w:rFonts w:asciiTheme="minorHAnsi" w:hAnsiTheme="minorHAnsi" w:cs="Arial"/>
          <w:sz w:val="22"/>
          <w:szCs w:val="22"/>
        </w:rPr>
        <w:t xml:space="preserve">demande, afin </w:t>
      </w:r>
      <w:r w:rsidR="000D343D" w:rsidRPr="00562AD5">
        <w:rPr>
          <w:rFonts w:asciiTheme="minorHAnsi" w:hAnsiTheme="minorHAnsi" w:cs="Arial"/>
          <w:sz w:val="22"/>
          <w:szCs w:val="22"/>
        </w:rPr>
        <w:t>d’adopter le m</w:t>
      </w:r>
      <w:r w:rsidR="000A663C" w:rsidRPr="00562AD5">
        <w:rPr>
          <w:rFonts w:asciiTheme="minorHAnsi" w:hAnsiTheme="minorHAnsi" w:cs="Arial"/>
          <w:sz w:val="22"/>
          <w:szCs w:val="22"/>
        </w:rPr>
        <w:t>ontant demandé dans le cadre du P</w:t>
      </w:r>
      <w:r w:rsidR="004D674A">
        <w:rPr>
          <w:rFonts w:asciiTheme="minorHAnsi" w:hAnsiTheme="minorHAnsi" w:cs="Arial"/>
          <w:sz w:val="22"/>
          <w:szCs w:val="22"/>
        </w:rPr>
        <w:t>SOC</w:t>
      </w:r>
      <w:r w:rsidR="000D343D" w:rsidRPr="00562AD5">
        <w:rPr>
          <w:rFonts w:asciiTheme="minorHAnsi" w:hAnsiTheme="minorHAnsi" w:cs="Arial"/>
          <w:sz w:val="22"/>
          <w:szCs w:val="22"/>
        </w:rPr>
        <w:t xml:space="preserve">. </w:t>
      </w:r>
      <w:r w:rsidR="00986237" w:rsidRPr="00562AD5">
        <w:rPr>
          <w:rFonts w:asciiTheme="minorHAnsi" w:hAnsiTheme="minorHAnsi" w:cs="Arial"/>
          <w:sz w:val="22"/>
          <w:szCs w:val="22"/>
        </w:rPr>
        <w:t xml:space="preserve">Ce montant doit être inscrit à </w:t>
      </w:r>
      <w:r w:rsidR="00DF6E49" w:rsidRPr="00562AD5">
        <w:rPr>
          <w:rFonts w:asciiTheme="minorHAnsi" w:hAnsiTheme="minorHAnsi" w:cs="Arial"/>
          <w:sz w:val="22"/>
          <w:szCs w:val="22"/>
        </w:rPr>
        <w:t>l’endroit indiqué à la question 6</w:t>
      </w:r>
      <w:r w:rsidR="00986237" w:rsidRPr="00562AD5">
        <w:rPr>
          <w:rFonts w:asciiTheme="minorHAnsi" w:hAnsiTheme="minorHAnsi" w:cs="Arial"/>
          <w:sz w:val="22"/>
          <w:szCs w:val="22"/>
        </w:rPr>
        <w:t>. Ensuite, l</w:t>
      </w:r>
      <w:r w:rsidR="00DC2F5B" w:rsidRPr="00562AD5">
        <w:rPr>
          <w:rFonts w:asciiTheme="minorHAnsi" w:hAnsiTheme="minorHAnsi" w:cs="Arial"/>
          <w:sz w:val="22"/>
          <w:szCs w:val="22"/>
        </w:rPr>
        <w:t xml:space="preserve">e président et le secrétaire </w:t>
      </w:r>
      <w:r w:rsidR="00285286" w:rsidRPr="00562AD5">
        <w:rPr>
          <w:rFonts w:asciiTheme="minorHAnsi" w:hAnsiTheme="minorHAnsi" w:cs="Arial"/>
          <w:sz w:val="22"/>
          <w:szCs w:val="22"/>
        </w:rPr>
        <w:t>du</w:t>
      </w:r>
      <w:r w:rsidR="00DC2F5B" w:rsidRPr="00562AD5">
        <w:rPr>
          <w:rFonts w:asciiTheme="minorHAnsi" w:hAnsiTheme="minorHAnsi" w:cs="Arial"/>
          <w:sz w:val="22"/>
          <w:szCs w:val="22"/>
        </w:rPr>
        <w:t xml:space="preserve"> CA</w:t>
      </w:r>
      <w:r w:rsidR="00986237" w:rsidRPr="00562AD5">
        <w:rPr>
          <w:rFonts w:asciiTheme="minorHAnsi" w:hAnsiTheme="minorHAnsi" w:cs="Arial"/>
          <w:sz w:val="22"/>
          <w:szCs w:val="22"/>
        </w:rPr>
        <w:t xml:space="preserve"> doivent prendre connaissance de l’ensemble des informations fournies aux questions 1 à 6 du formulaire et signer </w:t>
      </w:r>
      <w:r w:rsidR="00D26A13" w:rsidRPr="00562AD5">
        <w:rPr>
          <w:rFonts w:asciiTheme="minorHAnsi" w:hAnsiTheme="minorHAnsi" w:cs="Arial"/>
          <w:sz w:val="22"/>
          <w:szCs w:val="22"/>
        </w:rPr>
        <w:t>la</w:t>
      </w:r>
      <w:r w:rsidR="00D26A13">
        <w:rPr>
          <w:rFonts w:asciiTheme="minorHAnsi" w:hAnsiTheme="minorHAnsi" w:cs="Arial"/>
          <w:sz w:val="22"/>
          <w:szCs w:val="22"/>
        </w:rPr>
        <w:t>d</w:t>
      </w:r>
      <w:r w:rsidR="00D26A13" w:rsidRPr="00562AD5">
        <w:rPr>
          <w:rFonts w:asciiTheme="minorHAnsi" w:hAnsiTheme="minorHAnsi" w:cs="Arial"/>
          <w:sz w:val="22"/>
          <w:szCs w:val="22"/>
        </w:rPr>
        <w:t>ite</w:t>
      </w:r>
      <w:r w:rsidR="00047AEC" w:rsidRPr="00562AD5">
        <w:rPr>
          <w:rFonts w:asciiTheme="minorHAnsi" w:hAnsiTheme="minorHAnsi" w:cs="Arial"/>
          <w:sz w:val="22"/>
          <w:szCs w:val="22"/>
        </w:rPr>
        <w:t xml:space="preserve"> </w:t>
      </w:r>
      <w:r w:rsidR="00986237" w:rsidRPr="00562AD5">
        <w:rPr>
          <w:rFonts w:asciiTheme="minorHAnsi" w:hAnsiTheme="minorHAnsi" w:cs="Arial"/>
          <w:sz w:val="22"/>
          <w:szCs w:val="22"/>
        </w:rPr>
        <w:t>résolution</w:t>
      </w:r>
      <w:r w:rsidR="00DC2F5B" w:rsidRPr="00562AD5">
        <w:rPr>
          <w:rFonts w:asciiTheme="minorHAnsi" w:hAnsiTheme="minorHAnsi" w:cs="Arial"/>
          <w:sz w:val="22"/>
          <w:szCs w:val="22"/>
        </w:rPr>
        <w:t xml:space="preserve">. </w:t>
      </w:r>
    </w:p>
    <w:p w:rsidR="00986237" w:rsidRPr="00562AD5" w:rsidRDefault="00986237" w:rsidP="00496309">
      <w:pPr>
        <w:spacing w:line="240" w:lineRule="auto"/>
        <w:jc w:val="both"/>
        <w:rPr>
          <w:rFonts w:asciiTheme="minorHAnsi" w:hAnsiTheme="minorHAnsi" w:cs="Arial"/>
          <w:sz w:val="22"/>
          <w:szCs w:val="22"/>
        </w:rPr>
      </w:pPr>
    </w:p>
    <w:p w:rsidR="00986237" w:rsidRDefault="00986237" w:rsidP="00496309">
      <w:pPr>
        <w:pStyle w:val="Titre2"/>
        <w:spacing w:before="0" w:after="0" w:line="240" w:lineRule="auto"/>
        <w:jc w:val="both"/>
        <w:rPr>
          <w:rFonts w:asciiTheme="minorHAnsi" w:hAnsiTheme="minorHAnsi"/>
          <w:sz w:val="22"/>
          <w:szCs w:val="22"/>
        </w:rPr>
      </w:pPr>
      <w:r w:rsidRPr="00562AD5">
        <w:rPr>
          <w:rFonts w:asciiTheme="minorHAnsi" w:hAnsiTheme="minorHAnsi"/>
          <w:sz w:val="22"/>
          <w:szCs w:val="22"/>
        </w:rPr>
        <w:t>Qui peut signer la résolution en cas d’</w:t>
      </w:r>
      <w:r w:rsidR="00047AEC" w:rsidRPr="00562AD5">
        <w:rPr>
          <w:rFonts w:asciiTheme="minorHAnsi" w:hAnsiTheme="minorHAnsi"/>
          <w:sz w:val="22"/>
          <w:szCs w:val="22"/>
        </w:rPr>
        <w:t xml:space="preserve">indisponibilité du président </w:t>
      </w:r>
      <w:r w:rsidRPr="00562AD5">
        <w:rPr>
          <w:rFonts w:asciiTheme="minorHAnsi" w:hAnsiTheme="minorHAnsi"/>
          <w:sz w:val="22"/>
          <w:szCs w:val="22"/>
        </w:rPr>
        <w:t>ou du secrétaire ?</w:t>
      </w:r>
    </w:p>
    <w:p w:rsidR="00831273" w:rsidRPr="00831273" w:rsidRDefault="00831273" w:rsidP="00831273"/>
    <w:p w:rsidR="00283B55" w:rsidRPr="00562AD5" w:rsidRDefault="00741AE2" w:rsidP="00496309">
      <w:pPr>
        <w:spacing w:line="240" w:lineRule="auto"/>
        <w:jc w:val="both"/>
        <w:rPr>
          <w:rFonts w:asciiTheme="minorHAnsi" w:hAnsiTheme="minorHAnsi" w:cs="Arial"/>
          <w:sz w:val="22"/>
          <w:szCs w:val="22"/>
        </w:rPr>
      </w:pPr>
      <w:r w:rsidRPr="00562AD5">
        <w:rPr>
          <w:rFonts w:asciiTheme="minorHAnsi" w:hAnsiTheme="minorHAnsi" w:cs="Arial"/>
          <w:sz w:val="22"/>
          <w:szCs w:val="22"/>
        </w:rPr>
        <w:t xml:space="preserve">En cas d’indisponibilité de ces </w:t>
      </w:r>
      <w:r w:rsidR="00DC2F5B" w:rsidRPr="00562AD5">
        <w:rPr>
          <w:rFonts w:asciiTheme="minorHAnsi" w:hAnsiTheme="minorHAnsi" w:cs="Arial"/>
          <w:sz w:val="22"/>
          <w:szCs w:val="22"/>
        </w:rPr>
        <w:t xml:space="preserve">derniers, tout autre administrateur </w:t>
      </w:r>
      <w:r w:rsidR="00285286" w:rsidRPr="00562AD5">
        <w:rPr>
          <w:rFonts w:asciiTheme="minorHAnsi" w:hAnsiTheme="minorHAnsi" w:cs="Arial"/>
          <w:sz w:val="22"/>
          <w:szCs w:val="22"/>
        </w:rPr>
        <w:t>du</w:t>
      </w:r>
      <w:r w:rsidR="005C3EE6" w:rsidRPr="00562AD5">
        <w:rPr>
          <w:rFonts w:asciiTheme="minorHAnsi" w:hAnsiTheme="minorHAnsi" w:cs="Arial"/>
          <w:sz w:val="22"/>
          <w:szCs w:val="22"/>
        </w:rPr>
        <w:t xml:space="preserve"> CA (excluant tout employé et la direction)</w:t>
      </w:r>
      <w:r w:rsidR="00285286" w:rsidRPr="00562AD5">
        <w:rPr>
          <w:rFonts w:asciiTheme="minorHAnsi" w:hAnsiTheme="minorHAnsi" w:cs="Arial"/>
          <w:sz w:val="22"/>
          <w:szCs w:val="22"/>
        </w:rPr>
        <w:t xml:space="preserve"> peut signer </w:t>
      </w:r>
      <w:r w:rsidR="007738B0" w:rsidRPr="00562AD5">
        <w:rPr>
          <w:rFonts w:asciiTheme="minorHAnsi" w:hAnsiTheme="minorHAnsi" w:cs="Arial"/>
          <w:sz w:val="22"/>
          <w:szCs w:val="22"/>
        </w:rPr>
        <w:t>à la condition</w:t>
      </w:r>
      <w:r w:rsidR="00DC2F5B" w:rsidRPr="00562AD5">
        <w:rPr>
          <w:rFonts w:asciiTheme="minorHAnsi" w:hAnsiTheme="minorHAnsi" w:cs="Arial"/>
          <w:sz w:val="22"/>
          <w:szCs w:val="22"/>
        </w:rPr>
        <w:t xml:space="preserve"> qu’il </w:t>
      </w:r>
      <w:r w:rsidR="00285286" w:rsidRPr="00562AD5">
        <w:rPr>
          <w:rFonts w:asciiTheme="minorHAnsi" w:hAnsiTheme="minorHAnsi" w:cs="Arial"/>
          <w:sz w:val="22"/>
          <w:szCs w:val="22"/>
        </w:rPr>
        <w:t>soit autorisé par le</w:t>
      </w:r>
      <w:r w:rsidR="00DC2F5B" w:rsidRPr="00562AD5">
        <w:rPr>
          <w:rFonts w:asciiTheme="minorHAnsi" w:hAnsiTheme="minorHAnsi" w:cs="Arial"/>
          <w:sz w:val="22"/>
          <w:szCs w:val="22"/>
        </w:rPr>
        <w:t xml:space="preserve"> CA </w:t>
      </w:r>
      <w:r w:rsidR="00285286" w:rsidRPr="00562AD5">
        <w:rPr>
          <w:rFonts w:asciiTheme="minorHAnsi" w:hAnsiTheme="minorHAnsi" w:cs="Arial"/>
          <w:sz w:val="22"/>
          <w:szCs w:val="22"/>
        </w:rPr>
        <w:t>à</w:t>
      </w:r>
      <w:r w:rsidR="00DC2F5B" w:rsidRPr="00562AD5">
        <w:rPr>
          <w:rFonts w:asciiTheme="minorHAnsi" w:hAnsiTheme="minorHAnsi" w:cs="Arial"/>
          <w:sz w:val="22"/>
          <w:szCs w:val="22"/>
        </w:rPr>
        <w:t xml:space="preserve"> le faire. </w:t>
      </w:r>
      <w:r w:rsidR="00481E03" w:rsidRPr="00562AD5">
        <w:rPr>
          <w:rFonts w:asciiTheme="minorHAnsi" w:hAnsiTheme="minorHAnsi" w:cs="Arial"/>
          <w:sz w:val="22"/>
          <w:szCs w:val="22"/>
        </w:rPr>
        <w:t xml:space="preserve">La personne désignée doit </w:t>
      </w:r>
      <w:r w:rsidR="00550030" w:rsidRPr="00562AD5">
        <w:rPr>
          <w:rFonts w:asciiTheme="minorHAnsi" w:hAnsiTheme="minorHAnsi" w:cs="Arial"/>
          <w:sz w:val="22"/>
          <w:szCs w:val="22"/>
        </w:rPr>
        <w:t>indiquer</w:t>
      </w:r>
      <w:r w:rsidR="00242F53" w:rsidRPr="00562AD5">
        <w:rPr>
          <w:rFonts w:asciiTheme="minorHAnsi" w:hAnsiTheme="minorHAnsi" w:cs="Arial"/>
          <w:sz w:val="22"/>
          <w:szCs w:val="22"/>
        </w:rPr>
        <w:t xml:space="preserve"> </w:t>
      </w:r>
      <w:r w:rsidR="00481E03" w:rsidRPr="00562AD5">
        <w:rPr>
          <w:rFonts w:asciiTheme="minorHAnsi" w:hAnsiTheme="minorHAnsi" w:cs="Arial"/>
          <w:sz w:val="22"/>
          <w:szCs w:val="22"/>
        </w:rPr>
        <w:t>en lettres moulées la fonction qu’elle occupe au sein du CA.</w:t>
      </w:r>
    </w:p>
    <w:p w:rsidR="003465EF" w:rsidRPr="00562AD5" w:rsidRDefault="003465EF" w:rsidP="00496309">
      <w:pPr>
        <w:spacing w:line="240" w:lineRule="auto"/>
        <w:jc w:val="both"/>
        <w:rPr>
          <w:rFonts w:asciiTheme="minorHAnsi" w:hAnsiTheme="minorHAnsi" w:cs="Arial"/>
          <w:sz w:val="22"/>
          <w:szCs w:val="22"/>
        </w:rPr>
      </w:pPr>
    </w:p>
    <w:p w:rsidR="003465EF" w:rsidRDefault="003465EF" w:rsidP="00496309">
      <w:pPr>
        <w:pStyle w:val="Titre2"/>
        <w:spacing w:before="0" w:after="0" w:line="240" w:lineRule="auto"/>
        <w:jc w:val="both"/>
        <w:rPr>
          <w:rFonts w:asciiTheme="minorHAnsi" w:hAnsiTheme="minorHAnsi"/>
          <w:sz w:val="22"/>
          <w:szCs w:val="22"/>
        </w:rPr>
      </w:pPr>
      <w:r w:rsidRPr="00562AD5">
        <w:rPr>
          <w:rFonts w:asciiTheme="minorHAnsi" w:hAnsiTheme="minorHAnsi"/>
          <w:sz w:val="22"/>
          <w:szCs w:val="22"/>
        </w:rPr>
        <w:t xml:space="preserve">Comment devons-nous calculer le montant </w:t>
      </w:r>
      <w:r w:rsidR="00F60030" w:rsidRPr="00562AD5">
        <w:rPr>
          <w:rFonts w:asciiTheme="minorHAnsi" w:hAnsiTheme="minorHAnsi"/>
          <w:sz w:val="22"/>
          <w:szCs w:val="22"/>
        </w:rPr>
        <w:t>demandé dans le cadre du PSOC ?</w:t>
      </w:r>
    </w:p>
    <w:p w:rsidR="00831273" w:rsidRPr="00831273" w:rsidRDefault="00831273" w:rsidP="00831273"/>
    <w:p w:rsidR="00D45E71" w:rsidRPr="00D45E71" w:rsidRDefault="003465EF" w:rsidP="00496309">
      <w:pPr>
        <w:spacing w:line="240" w:lineRule="auto"/>
        <w:jc w:val="both"/>
        <w:rPr>
          <w:rFonts w:asciiTheme="minorHAnsi" w:hAnsiTheme="minorHAnsi" w:cs="Arial"/>
          <w:sz w:val="22"/>
          <w:szCs w:val="22"/>
        </w:rPr>
      </w:pPr>
      <w:r w:rsidRPr="00D45E71">
        <w:rPr>
          <w:rFonts w:asciiTheme="minorHAnsi" w:hAnsiTheme="minorHAnsi" w:cs="Arial"/>
          <w:sz w:val="22"/>
          <w:szCs w:val="22"/>
        </w:rPr>
        <w:t xml:space="preserve">Ce montant doit être le même que celui indiqué </w:t>
      </w:r>
      <w:r w:rsidR="00B403F0" w:rsidRPr="00D45E71">
        <w:rPr>
          <w:rFonts w:asciiTheme="minorHAnsi" w:hAnsiTheme="minorHAnsi" w:cs="Arial"/>
          <w:sz w:val="22"/>
          <w:szCs w:val="22"/>
        </w:rPr>
        <w:t>à la question</w:t>
      </w:r>
      <w:r w:rsidRPr="00D45E71">
        <w:rPr>
          <w:rFonts w:asciiTheme="minorHAnsi" w:hAnsiTheme="minorHAnsi" w:cs="Arial"/>
          <w:sz w:val="22"/>
          <w:szCs w:val="22"/>
        </w:rPr>
        <w:t xml:space="preserve"> </w:t>
      </w:r>
      <w:r w:rsidR="005E3253" w:rsidRPr="00D45E71">
        <w:rPr>
          <w:rFonts w:asciiTheme="minorHAnsi" w:hAnsiTheme="minorHAnsi" w:cs="Arial"/>
          <w:sz w:val="22"/>
          <w:szCs w:val="22"/>
        </w:rPr>
        <w:t xml:space="preserve">5.2. </w:t>
      </w:r>
      <w:r w:rsidR="00EC38A3" w:rsidRPr="00D45E71">
        <w:rPr>
          <w:rFonts w:asciiTheme="minorHAnsi" w:hAnsiTheme="minorHAnsi" w:cs="Arial"/>
          <w:sz w:val="22"/>
          <w:szCs w:val="22"/>
        </w:rPr>
        <w:t>Il doit incl</w:t>
      </w:r>
      <w:r w:rsidR="005E3253" w:rsidRPr="00D45E71">
        <w:rPr>
          <w:rFonts w:asciiTheme="minorHAnsi" w:hAnsiTheme="minorHAnsi" w:cs="Arial"/>
          <w:sz w:val="22"/>
          <w:szCs w:val="22"/>
        </w:rPr>
        <w:t>ure</w:t>
      </w:r>
      <w:r w:rsidR="00D45E71" w:rsidRPr="00D45E71">
        <w:rPr>
          <w:rFonts w:asciiTheme="minorHAnsi" w:hAnsiTheme="minorHAnsi" w:cs="Arial"/>
          <w:sz w:val="22"/>
          <w:szCs w:val="22"/>
        </w:rPr>
        <w:t>:</w:t>
      </w:r>
    </w:p>
    <w:p w:rsidR="00D45E71" w:rsidRDefault="00D45E71" w:rsidP="006936C2">
      <w:pPr>
        <w:pStyle w:val="Paragraphedeliste"/>
        <w:numPr>
          <w:ilvl w:val="0"/>
          <w:numId w:val="8"/>
        </w:numPr>
        <w:spacing w:line="240" w:lineRule="auto"/>
        <w:jc w:val="both"/>
        <w:rPr>
          <w:rFonts w:asciiTheme="minorHAnsi" w:hAnsiTheme="minorHAnsi" w:cs="Arial"/>
          <w:sz w:val="22"/>
          <w:szCs w:val="22"/>
        </w:rPr>
      </w:pPr>
      <w:r w:rsidRPr="00890BA7">
        <w:rPr>
          <w:rFonts w:asciiTheme="minorHAnsi" w:hAnsiTheme="minorHAnsi" w:cs="Arial"/>
          <w:sz w:val="22"/>
          <w:szCs w:val="22"/>
        </w:rPr>
        <w:t xml:space="preserve">le montant confirmé de la subvention 2017-2018 </w:t>
      </w:r>
      <w:r>
        <w:rPr>
          <w:rFonts w:asciiTheme="minorHAnsi" w:hAnsiTheme="minorHAnsi" w:cs="Arial"/>
          <w:sz w:val="22"/>
          <w:szCs w:val="22"/>
        </w:rPr>
        <w:t>de l’organisme;</w:t>
      </w:r>
    </w:p>
    <w:p w:rsidR="00D45E71" w:rsidRDefault="00D45E71" w:rsidP="006936C2">
      <w:pPr>
        <w:pStyle w:val="Paragraphedeliste"/>
        <w:numPr>
          <w:ilvl w:val="0"/>
          <w:numId w:val="8"/>
        </w:numPr>
        <w:spacing w:line="240" w:lineRule="auto"/>
        <w:jc w:val="both"/>
        <w:rPr>
          <w:rFonts w:asciiTheme="minorHAnsi" w:hAnsiTheme="minorHAnsi" w:cs="Arial"/>
          <w:sz w:val="22"/>
          <w:szCs w:val="22"/>
        </w:rPr>
      </w:pPr>
      <w:r w:rsidRPr="00890BA7">
        <w:rPr>
          <w:rFonts w:asciiTheme="minorHAnsi" w:hAnsiTheme="minorHAnsi" w:cs="Arial"/>
          <w:sz w:val="22"/>
          <w:szCs w:val="22"/>
        </w:rPr>
        <w:t>le reh</w:t>
      </w:r>
      <w:r w:rsidR="00111A86">
        <w:rPr>
          <w:rFonts w:asciiTheme="minorHAnsi" w:hAnsiTheme="minorHAnsi" w:cs="Arial"/>
          <w:sz w:val="22"/>
          <w:szCs w:val="22"/>
        </w:rPr>
        <w:t xml:space="preserve">aussement </w:t>
      </w:r>
      <w:r w:rsidRPr="00890BA7">
        <w:rPr>
          <w:rFonts w:asciiTheme="minorHAnsi" w:hAnsiTheme="minorHAnsi" w:cs="Arial"/>
          <w:sz w:val="22"/>
          <w:szCs w:val="22"/>
        </w:rPr>
        <w:t>obtenu en 2017-2018 (s’</w:t>
      </w:r>
      <w:r>
        <w:rPr>
          <w:rFonts w:asciiTheme="minorHAnsi" w:hAnsiTheme="minorHAnsi" w:cs="Arial"/>
          <w:sz w:val="22"/>
          <w:szCs w:val="22"/>
        </w:rPr>
        <w:t>il y a lieu);</w:t>
      </w:r>
    </w:p>
    <w:p w:rsidR="00D45E71" w:rsidRDefault="00D45E71" w:rsidP="006936C2">
      <w:pPr>
        <w:pStyle w:val="Paragraphedeliste"/>
        <w:numPr>
          <w:ilvl w:val="0"/>
          <w:numId w:val="8"/>
        </w:numPr>
        <w:spacing w:line="240" w:lineRule="auto"/>
        <w:jc w:val="both"/>
        <w:rPr>
          <w:rFonts w:asciiTheme="minorHAnsi" w:hAnsiTheme="minorHAnsi" w:cs="Arial"/>
          <w:sz w:val="22"/>
          <w:szCs w:val="22"/>
        </w:rPr>
      </w:pPr>
      <w:r w:rsidRPr="00890BA7">
        <w:rPr>
          <w:rFonts w:asciiTheme="minorHAnsi" w:hAnsiTheme="minorHAnsi" w:cs="Arial"/>
          <w:sz w:val="22"/>
          <w:szCs w:val="22"/>
        </w:rPr>
        <w:t>l’indexation à venir (taux des dernières années variant entre 0, 9 % et 2, 4 %)</w:t>
      </w:r>
      <w:r>
        <w:rPr>
          <w:rFonts w:asciiTheme="minorHAnsi" w:hAnsiTheme="minorHAnsi" w:cs="Arial"/>
          <w:sz w:val="22"/>
          <w:szCs w:val="22"/>
        </w:rPr>
        <w:t>;</w:t>
      </w:r>
    </w:p>
    <w:p w:rsidR="00D45E71" w:rsidRPr="00890BA7" w:rsidRDefault="00D45E71" w:rsidP="006936C2">
      <w:pPr>
        <w:pStyle w:val="Paragraphedeliste"/>
        <w:numPr>
          <w:ilvl w:val="0"/>
          <w:numId w:val="8"/>
        </w:numPr>
        <w:spacing w:line="240" w:lineRule="auto"/>
        <w:jc w:val="both"/>
        <w:rPr>
          <w:rFonts w:asciiTheme="minorHAnsi" w:hAnsiTheme="minorHAnsi" w:cs="Arial"/>
          <w:sz w:val="22"/>
          <w:szCs w:val="22"/>
        </w:rPr>
      </w:pPr>
      <w:r w:rsidRPr="00890BA7">
        <w:rPr>
          <w:rFonts w:asciiTheme="minorHAnsi" w:hAnsiTheme="minorHAnsi" w:cs="Arial"/>
          <w:sz w:val="22"/>
          <w:szCs w:val="22"/>
        </w:rPr>
        <w:t>et les besoins de rehaussement évalués par le conseil d’administration (CA) de l’organisme</w:t>
      </w:r>
      <w:r>
        <w:rPr>
          <w:rFonts w:asciiTheme="minorHAnsi" w:hAnsiTheme="minorHAnsi" w:cs="Arial"/>
          <w:sz w:val="22"/>
          <w:szCs w:val="22"/>
        </w:rPr>
        <w:t xml:space="preserve"> pour la prochaine année</w:t>
      </w:r>
      <w:r w:rsidRPr="00890BA7">
        <w:rPr>
          <w:rFonts w:asciiTheme="minorHAnsi" w:hAnsiTheme="minorHAnsi" w:cs="Arial"/>
          <w:sz w:val="22"/>
          <w:szCs w:val="22"/>
        </w:rPr>
        <w:t xml:space="preserve"> (s’il y a lieu). </w:t>
      </w:r>
    </w:p>
    <w:p w:rsidR="00CE7BFD" w:rsidRPr="00562AD5" w:rsidRDefault="00CE7BFD" w:rsidP="00496309">
      <w:pPr>
        <w:spacing w:line="240" w:lineRule="auto"/>
        <w:jc w:val="both"/>
        <w:rPr>
          <w:rFonts w:asciiTheme="minorHAnsi" w:hAnsiTheme="minorHAnsi" w:cs="Arial"/>
          <w:sz w:val="22"/>
          <w:szCs w:val="22"/>
        </w:rPr>
      </w:pPr>
    </w:p>
    <w:p w:rsidR="00B403F0" w:rsidRPr="00562AD5" w:rsidRDefault="007B6C33" w:rsidP="00496309">
      <w:pPr>
        <w:pStyle w:val="Titre1"/>
        <w:pBdr>
          <w:top w:val="single" w:sz="4" w:space="1" w:color="auto"/>
          <w:left w:val="single" w:sz="4" w:space="4" w:color="auto"/>
          <w:bottom w:val="single" w:sz="4" w:space="1" w:color="auto"/>
          <w:right w:val="single" w:sz="4" w:space="4" w:color="auto"/>
        </w:pBdr>
        <w:spacing w:before="0" w:after="0" w:line="240" w:lineRule="auto"/>
        <w:jc w:val="both"/>
        <w:rPr>
          <w:rFonts w:asciiTheme="minorHAnsi" w:hAnsiTheme="minorHAnsi" w:cs="Arial"/>
          <w:smallCaps/>
          <w:sz w:val="22"/>
          <w:szCs w:val="22"/>
        </w:rPr>
      </w:pPr>
      <w:r w:rsidRPr="00562AD5">
        <w:rPr>
          <w:rFonts w:asciiTheme="minorHAnsi" w:hAnsiTheme="minorHAnsi" w:cs="Arial"/>
          <w:smallCaps/>
          <w:sz w:val="22"/>
          <w:szCs w:val="22"/>
        </w:rPr>
        <w:t>L’</w:t>
      </w:r>
      <w:r w:rsidR="00B403F0" w:rsidRPr="00562AD5">
        <w:rPr>
          <w:rFonts w:asciiTheme="minorHAnsi" w:hAnsiTheme="minorHAnsi" w:cs="Arial"/>
          <w:smallCaps/>
          <w:sz w:val="22"/>
          <w:szCs w:val="22"/>
        </w:rPr>
        <w:t xml:space="preserve">organisme </w:t>
      </w:r>
      <w:r w:rsidRPr="00562AD5">
        <w:rPr>
          <w:rFonts w:asciiTheme="minorHAnsi" w:hAnsiTheme="minorHAnsi" w:cs="Arial"/>
          <w:smallCaps/>
          <w:sz w:val="22"/>
          <w:szCs w:val="22"/>
        </w:rPr>
        <w:t xml:space="preserve">qui </w:t>
      </w:r>
      <w:r w:rsidR="00B403F0" w:rsidRPr="00562AD5">
        <w:rPr>
          <w:rFonts w:asciiTheme="minorHAnsi" w:hAnsiTheme="minorHAnsi" w:cs="Arial"/>
          <w:smallCaps/>
          <w:sz w:val="22"/>
          <w:szCs w:val="22"/>
        </w:rPr>
        <w:t>demande un montant moindre ou équivalent à ce qu’il reçoit</w:t>
      </w:r>
      <w:r w:rsidRPr="00562AD5">
        <w:rPr>
          <w:rFonts w:asciiTheme="minorHAnsi" w:hAnsiTheme="minorHAnsi" w:cs="Arial"/>
          <w:smallCaps/>
          <w:sz w:val="22"/>
          <w:szCs w:val="22"/>
        </w:rPr>
        <w:t xml:space="preserve"> déjà dans le cadre du PSOC </w:t>
      </w:r>
      <w:r w:rsidR="00B403F0" w:rsidRPr="00562AD5">
        <w:rPr>
          <w:rFonts w:asciiTheme="minorHAnsi" w:hAnsiTheme="minorHAnsi" w:cs="Arial"/>
          <w:smallCaps/>
          <w:sz w:val="22"/>
          <w:szCs w:val="22"/>
        </w:rPr>
        <w:t xml:space="preserve">ne pourra </w:t>
      </w:r>
      <w:r w:rsidR="00B403F0" w:rsidRPr="00627DD6">
        <w:rPr>
          <w:rFonts w:asciiTheme="minorHAnsi" w:hAnsiTheme="minorHAnsi" w:cs="Arial"/>
          <w:smallCaps/>
          <w:sz w:val="22"/>
          <w:szCs w:val="22"/>
          <w:u w:val="single"/>
        </w:rPr>
        <w:t>en aucun cas</w:t>
      </w:r>
      <w:r w:rsidR="00B403F0" w:rsidRPr="00562AD5">
        <w:rPr>
          <w:rFonts w:asciiTheme="minorHAnsi" w:hAnsiTheme="minorHAnsi" w:cs="Arial"/>
          <w:smallCaps/>
          <w:sz w:val="22"/>
          <w:szCs w:val="22"/>
        </w:rPr>
        <w:t xml:space="preserve"> recevoir </w:t>
      </w:r>
      <w:r w:rsidR="00587D37" w:rsidRPr="00562AD5">
        <w:rPr>
          <w:rFonts w:asciiTheme="minorHAnsi" w:hAnsiTheme="minorHAnsi" w:cs="Arial"/>
          <w:smallCaps/>
          <w:sz w:val="22"/>
          <w:szCs w:val="22"/>
        </w:rPr>
        <w:t>au cours de l’exercice financier 201</w:t>
      </w:r>
      <w:r w:rsidR="00627DD6">
        <w:rPr>
          <w:rFonts w:asciiTheme="minorHAnsi" w:hAnsiTheme="minorHAnsi" w:cs="Arial"/>
          <w:smallCaps/>
          <w:sz w:val="22"/>
          <w:szCs w:val="22"/>
        </w:rPr>
        <w:t>8</w:t>
      </w:r>
      <w:r w:rsidR="00587D37" w:rsidRPr="00562AD5">
        <w:rPr>
          <w:rFonts w:asciiTheme="minorHAnsi" w:hAnsiTheme="minorHAnsi" w:cs="Arial"/>
          <w:smallCaps/>
          <w:sz w:val="22"/>
          <w:szCs w:val="22"/>
        </w:rPr>
        <w:t>-201</w:t>
      </w:r>
      <w:r w:rsidR="00627DD6">
        <w:rPr>
          <w:rFonts w:asciiTheme="minorHAnsi" w:hAnsiTheme="minorHAnsi" w:cs="Arial"/>
          <w:smallCaps/>
          <w:sz w:val="22"/>
          <w:szCs w:val="22"/>
        </w:rPr>
        <w:t>9</w:t>
      </w:r>
      <w:r w:rsidR="00587D37" w:rsidRPr="00562AD5">
        <w:rPr>
          <w:rFonts w:asciiTheme="minorHAnsi" w:hAnsiTheme="minorHAnsi" w:cs="Arial"/>
          <w:smallCaps/>
          <w:sz w:val="22"/>
          <w:szCs w:val="22"/>
        </w:rPr>
        <w:t xml:space="preserve"> </w:t>
      </w:r>
      <w:r w:rsidR="00B403F0" w:rsidRPr="00562AD5">
        <w:rPr>
          <w:rFonts w:asciiTheme="minorHAnsi" w:hAnsiTheme="minorHAnsi" w:cs="Arial"/>
          <w:smallCaps/>
          <w:sz w:val="22"/>
          <w:szCs w:val="22"/>
        </w:rPr>
        <w:t xml:space="preserve">un montant supérieur à </w:t>
      </w:r>
      <w:r w:rsidR="00FC62B3" w:rsidRPr="00562AD5">
        <w:rPr>
          <w:rFonts w:asciiTheme="minorHAnsi" w:hAnsiTheme="minorHAnsi" w:cs="Arial"/>
          <w:smallCaps/>
          <w:sz w:val="22"/>
          <w:szCs w:val="22"/>
        </w:rPr>
        <w:t xml:space="preserve">celui </w:t>
      </w:r>
      <w:r w:rsidR="00B403F0" w:rsidRPr="00562AD5">
        <w:rPr>
          <w:rFonts w:asciiTheme="minorHAnsi" w:hAnsiTheme="minorHAnsi" w:cs="Arial"/>
          <w:smallCaps/>
          <w:sz w:val="22"/>
          <w:szCs w:val="22"/>
        </w:rPr>
        <w:t>inscrit dans la résolution signée du CA</w:t>
      </w:r>
      <w:r w:rsidRPr="00562AD5">
        <w:rPr>
          <w:rFonts w:asciiTheme="minorHAnsi" w:hAnsiTheme="minorHAnsi" w:cs="Arial"/>
          <w:smallCaps/>
          <w:sz w:val="22"/>
          <w:szCs w:val="22"/>
        </w:rPr>
        <w:t>.</w:t>
      </w:r>
    </w:p>
    <w:p w:rsidR="00CE7BFD" w:rsidRDefault="00CE7BFD" w:rsidP="00496309">
      <w:pPr>
        <w:spacing w:line="240" w:lineRule="auto"/>
        <w:jc w:val="both"/>
        <w:rPr>
          <w:sz w:val="22"/>
          <w:szCs w:val="22"/>
        </w:rPr>
      </w:pPr>
    </w:p>
    <w:p w:rsidR="00831273" w:rsidRPr="00562AD5" w:rsidRDefault="00831273" w:rsidP="00496309">
      <w:pPr>
        <w:spacing w:line="240" w:lineRule="auto"/>
        <w:jc w:val="both"/>
        <w:rPr>
          <w:sz w:val="22"/>
          <w:szCs w:val="22"/>
        </w:rPr>
      </w:pPr>
    </w:p>
    <w:p w:rsidR="00BD2035" w:rsidRDefault="00BD2035" w:rsidP="00496309">
      <w:pPr>
        <w:pStyle w:val="Titre2"/>
        <w:spacing w:before="0" w:after="0" w:line="240" w:lineRule="auto"/>
        <w:jc w:val="both"/>
        <w:rPr>
          <w:rFonts w:asciiTheme="minorHAnsi" w:hAnsiTheme="minorHAnsi"/>
          <w:sz w:val="22"/>
          <w:szCs w:val="22"/>
        </w:rPr>
      </w:pPr>
      <w:r w:rsidRPr="00562AD5">
        <w:rPr>
          <w:rFonts w:asciiTheme="minorHAnsi" w:hAnsiTheme="minorHAnsi"/>
          <w:sz w:val="22"/>
          <w:szCs w:val="22"/>
        </w:rPr>
        <w:t xml:space="preserve">Qui est autorisé à </w:t>
      </w:r>
      <w:r w:rsidR="009C3B0A" w:rsidRPr="00562AD5">
        <w:rPr>
          <w:rFonts w:asciiTheme="minorHAnsi" w:hAnsiTheme="minorHAnsi"/>
          <w:sz w:val="22"/>
          <w:szCs w:val="22"/>
        </w:rPr>
        <w:t xml:space="preserve">remplir et à </w:t>
      </w:r>
      <w:r w:rsidRPr="00562AD5">
        <w:rPr>
          <w:rFonts w:asciiTheme="minorHAnsi" w:hAnsiTheme="minorHAnsi"/>
          <w:sz w:val="22"/>
          <w:szCs w:val="22"/>
        </w:rPr>
        <w:t xml:space="preserve">signer </w:t>
      </w:r>
      <w:r w:rsidR="009C3B0A" w:rsidRPr="00562AD5">
        <w:rPr>
          <w:rFonts w:asciiTheme="minorHAnsi" w:hAnsiTheme="minorHAnsi"/>
          <w:sz w:val="22"/>
          <w:szCs w:val="22"/>
        </w:rPr>
        <w:t>le formulaire</w:t>
      </w:r>
      <w:r w:rsidR="009E0425" w:rsidRPr="00562AD5">
        <w:rPr>
          <w:rFonts w:asciiTheme="minorHAnsi" w:hAnsiTheme="minorHAnsi"/>
          <w:sz w:val="22"/>
          <w:szCs w:val="22"/>
        </w:rPr>
        <w:t xml:space="preserve"> à la fin </w:t>
      </w:r>
      <w:r w:rsidR="00430D1B">
        <w:rPr>
          <w:rFonts w:asciiTheme="minorHAnsi" w:hAnsiTheme="minorHAnsi"/>
          <w:sz w:val="22"/>
          <w:szCs w:val="22"/>
        </w:rPr>
        <w:t>de la question 6</w:t>
      </w:r>
      <w:r w:rsidR="009C3B0A" w:rsidRPr="00562AD5">
        <w:rPr>
          <w:rFonts w:asciiTheme="minorHAnsi" w:hAnsiTheme="minorHAnsi"/>
          <w:sz w:val="22"/>
          <w:szCs w:val="22"/>
        </w:rPr>
        <w:t xml:space="preserve"> ?</w:t>
      </w:r>
    </w:p>
    <w:p w:rsidR="00831273" w:rsidRPr="00831273" w:rsidRDefault="00831273" w:rsidP="00831273"/>
    <w:p w:rsidR="00BD2035" w:rsidRPr="00562AD5" w:rsidRDefault="00BD2035" w:rsidP="00496309">
      <w:pPr>
        <w:spacing w:line="240" w:lineRule="auto"/>
        <w:jc w:val="both"/>
        <w:rPr>
          <w:rFonts w:asciiTheme="minorHAnsi" w:hAnsiTheme="minorHAnsi" w:cs="Arial"/>
          <w:sz w:val="22"/>
          <w:szCs w:val="22"/>
        </w:rPr>
      </w:pPr>
      <w:r w:rsidRPr="00562AD5">
        <w:rPr>
          <w:rFonts w:asciiTheme="minorHAnsi" w:hAnsiTheme="minorHAnsi" w:cs="Arial"/>
          <w:sz w:val="22"/>
          <w:szCs w:val="22"/>
        </w:rPr>
        <w:t xml:space="preserve">Il revient </w:t>
      </w:r>
      <w:r w:rsidR="003E15D5" w:rsidRPr="00562AD5">
        <w:rPr>
          <w:rFonts w:asciiTheme="minorHAnsi" w:hAnsiTheme="minorHAnsi" w:cs="Arial"/>
          <w:sz w:val="22"/>
          <w:szCs w:val="22"/>
        </w:rPr>
        <w:t>a</w:t>
      </w:r>
      <w:r w:rsidR="00067C91" w:rsidRPr="00562AD5">
        <w:rPr>
          <w:rFonts w:asciiTheme="minorHAnsi" w:hAnsiTheme="minorHAnsi" w:cs="Arial"/>
          <w:sz w:val="22"/>
          <w:szCs w:val="22"/>
        </w:rPr>
        <w:t>u conseil d’</w:t>
      </w:r>
      <w:r w:rsidR="003E15D5" w:rsidRPr="00562AD5">
        <w:rPr>
          <w:rFonts w:asciiTheme="minorHAnsi" w:hAnsiTheme="minorHAnsi" w:cs="Arial"/>
          <w:sz w:val="22"/>
          <w:szCs w:val="22"/>
        </w:rPr>
        <w:t>administration</w:t>
      </w:r>
      <w:r w:rsidRPr="00562AD5">
        <w:rPr>
          <w:rFonts w:asciiTheme="minorHAnsi" w:hAnsiTheme="minorHAnsi" w:cs="Arial"/>
          <w:sz w:val="22"/>
          <w:szCs w:val="22"/>
        </w:rPr>
        <w:t xml:space="preserve"> de </w:t>
      </w:r>
      <w:r w:rsidR="009E0425" w:rsidRPr="00562AD5">
        <w:rPr>
          <w:rFonts w:asciiTheme="minorHAnsi" w:hAnsiTheme="minorHAnsi" w:cs="Arial"/>
          <w:sz w:val="22"/>
          <w:szCs w:val="22"/>
        </w:rPr>
        <w:t xml:space="preserve">désigner </w:t>
      </w:r>
      <w:r w:rsidRPr="00562AD5">
        <w:rPr>
          <w:rFonts w:asciiTheme="minorHAnsi" w:hAnsiTheme="minorHAnsi" w:cs="Arial"/>
          <w:sz w:val="22"/>
          <w:szCs w:val="22"/>
        </w:rPr>
        <w:t xml:space="preserve">la personne </w:t>
      </w:r>
      <w:r w:rsidR="009E0425" w:rsidRPr="00562AD5">
        <w:rPr>
          <w:rFonts w:asciiTheme="minorHAnsi" w:hAnsiTheme="minorHAnsi" w:cs="Arial"/>
          <w:sz w:val="22"/>
          <w:szCs w:val="22"/>
        </w:rPr>
        <w:t>mandatée</w:t>
      </w:r>
      <w:r w:rsidRPr="00562AD5">
        <w:rPr>
          <w:rFonts w:asciiTheme="minorHAnsi" w:hAnsiTheme="minorHAnsi" w:cs="Arial"/>
          <w:sz w:val="22"/>
          <w:szCs w:val="22"/>
        </w:rPr>
        <w:t xml:space="preserve"> à remplir la demand</w:t>
      </w:r>
      <w:r w:rsidR="009E0425" w:rsidRPr="00562AD5">
        <w:rPr>
          <w:rFonts w:asciiTheme="minorHAnsi" w:hAnsiTheme="minorHAnsi" w:cs="Arial"/>
          <w:sz w:val="22"/>
          <w:szCs w:val="22"/>
        </w:rPr>
        <w:t xml:space="preserve">e. Veuillez indiquer </w:t>
      </w:r>
      <w:r w:rsidRPr="00562AD5">
        <w:rPr>
          <w:rFonts w:asciiTheme="minorHAnsi" w:hAnsiTheme="minorHAnsi" w:cs="Arial"/>
          <w:sz w:val="22"/>
          <w:szCs w:val="22"/>
        </w:rPr>
        <w:t xml:space="preserve">en lettres moulées le nom de cette personne et </w:t>
      </w:r>
      <w:r w:rsidR="004E3C3F" w:rsidRPr="00562AD5">
        <w:rPr>
          <w:rFonts w:asciiTheme="minorHAnsi" w:hAnsiTheme="minorHAnsi" w:cs="Arial"/>
          <w:sz w:val="22"/>
          <w:szCs w:val="22"/>
        </w:rPr>
        <w:t>sa fonction</w:t>
      </w:r>
      <w:r w:rsidRPr="00562AD5">
        <w:rPr>
          <w:rFonts w:asciiTheme="minorHAnsi" w:hAnsiTheme="minorHAnsi" w:cs="Arial"/>
          <w:sz w:val="22"/>
          <w:szCs w:val="22"/>
        </w:rPr>
        <w:t xml:space="preserve">. </w:t>
      </w:r>
    </w:p>
    <w:p w:rsidR="00F60030" w:rsidRPr="00562AD5" w:rsidRDefault="00F60030" w:rsidP="00496309">
      <w:pPr>
        <w:spacing w:line="240" w:lineRule="auto"/>
        <w:jc w:val="both"/>
        <w:rPr>
          <w:rFonts w:asciiTheme="minorHAnsi" w:hAnsiTheme="minorHAnsi" w:cs="Arial"/>
          <w:sz w:val="22"/>
          <w:szCs w:val="22"/>
        </w:rPr>
      </w:pPr>
    </w:p>
    <w:p w:rsidR="00AB0B5E" w:rsidRDefault="00CE05B3" w:rsidP="00496309">
      <w:pPr>
        <w:pStyle w:val="Titre2"/>
        <w:spacing w:before="0" w:after="0" w:line="240" w:lineRule="auto"/>
        <w:ind w:right="29"/>
        <w:jc w:val="both"/>
        <w:rPr>
          <w:rFonts w:asciiTheme="minorHAnsi" w:hAnsiTheme="minorHAnsi"/>
          <w:sz w:val="22"/>
          <w:szCs w:val="22"/>
        </w:rPr>
      </w:pPr>
      <w:r w:rsidRPr="00562AD5">
        <w:rPr>
          <w:rFonts w:asciiTheme="minorHAnsi" w:hAnsiTheme="minorHAnsi"/>
          <w:sz w:val="22"/>
          <w:szCs w:val="22"/>
        </w:rPr>
        <w:t>Considérant que le formulaire doit être acheminé par courriel, c</w:t>
      </w:r>
      <w:r w:rsidR="003465EF" w:rsidRPr="00562AD5">
        <w:rPr>
          <w:rFonts w:asciiTheme="minorHAnsi" w:hAnsiTheme="minorHAnsi"/>
          <w:sz w:val="22"/>
          <w:szCs w:val="22"/>
        </w:rPr>
        <w:t xml:space="preserve">omment </w:t>
      </w:r>
      <w:r w:rsidR="00AB0B5E" w:rsidRPr="00562AD5">
        <w:rPr>
          <w:rFonts w:asciiTheme="minorHAnsi" w:hAnsiTheme="minorHAnsi"/>
          <w:sz w:val="22"/>
          <w:szCs w:val="22"/>
        </w:rPr>
        <w:t>devons-nous procéder pour l</w:t>
      </w:r>
      <w:r w:rsidR="006B320D" w:rsidRPr="00562AD5">
        <w:rPr>
          <w:rFonts w:asciiTheme="minorHAnsi" w:hAnsiTheme="minorHAnsi"/>
          <w:sz w:val="22"/>
          <w:szCs w:val="22"/>
        </w:rPr>
        <w:t xml:space="preserve">es signatures </w:t>
      </w:r>
      <w:r w:rsidR="00026B78" w:rsidRPr="00562AD5">
        <w:rPr>
          <w:rFonts w:asciiTheme="minorHAnsi" w:hAnsiTheme="minorHAnsi"/>
          <w:sz w:val="22"/>
          <w:szCs w:val="22"/>
        </w:rPr>
        <w:t xml:space="preserve">demandées </w:t>
      </w:r>
      <w:r w:rsidR="009C3B0A" w:rsidRPr="00562AD5">
        <w:rPr>
          <w:rFonts w:asciiTheme="minorHAnsi" w:hAnsiTheme="minorHAnsi"/>
          <w:sz w:val="22"/>
          <w:szCs w:val="22"/>
        </w:rPr>
        <w:t xml:space="preserve">à la </w:t>
      </w:r>
      <w:r w:rsidR="002D3F7F" w:rsidRPr="00562AD5">
        <w:rPr>
          <w:rFonts w:asciiTheme="minorHAnsi" w:hAnsiTheme="minorHAnsi"/>
          <w:sz w:val="22"/>
          <w:szCs w:val="22"/>
        </w:rPr>
        <w:t xml:space="preserve">question 6 </w:t>
      </w:r>
      <w:r w:rsidR="00AB0B5E" w:rsidRPr="00562AD5">
        <w:rPr>
          <w:rFonts w:asciiTheme="minorHAnsi" w:hAnsiTheme="minorHAnsi"/>
          <w:sz w:val="22"/>
          <w:szCs w:val="22"/>
        </w:rPr>
        <w:t>?</w:t>
      </w:r>
    </w:p>
    <w:p w:rsidR="00831273" w:rsidRPr="00831273" w:rsidRDefault="00831273" w:rsidP="00831273"/>
    <w:p w:rsidR="00AB0B5E" w:rsidRPr="00562AD5" w:rsidRDefault="00026B78" w:rsidP="00496309">
      <w:pPr>
        <w:spacing w:line="240" w:lineRule="auto"/>
        <w:jc w:val="both"/>
        <w:rPr>
          <w:rFonts w:asciiTheme="minorHAnsi" w:hAnsiTheme="minorHAnsi" w:cs="Calibri"/>
          <w:color w:val="000000"/>
          <w:sz w:val="22"/>
          <w:szCs w:val="22"/>
          <w:lang w:eastAsia="fr-CA"/>
        </w:rPr>
      </w:pPr>
      <w:r w:rsidRPr="00562AD5">
        <w:rPr>
          <w:rFonts w:asciiTheme="minorHAnsi" w:hAnsiTheme="minorHAnsi" w:cs="Arial"/>
          <w:sz w:val="22"/>
          <w:szCs w:val="22"/>
        </w:rPr>
        <w:t>L’</w:t>
      </w:r>
      <w:r w:rsidR="00D62A3F" w:rsidRPr="00562AD5">
        <w:rPr>
          <w:rFonts w:asciiTheme="minorHAnsi" w:hAnsiTheme="minorHAnsi" w:cs="Arial"/>
          <w:sz w:val="22"/>
          <w:szCs w:val="22"/>
        </w:rPr>
        <w:t xml:space="preserve">organisme doit </w:t>
      </w:r>
      <w:r w:rsidR="00054742">
        <w:rPr>
          <w:rFonts w:asciiTheme="minorHAnsi" w:hAnsiTheme="minorHAnsi" w:cs="Arial"/>
          <w:sz w:val="22"/>
          <w:szCs w:val="22"/>
        </w:rPr>
        <w:t xml:space="preserve">utiliser </w:t>
      </w:r>
      <w:r w:rsidR="007F12B3" w:rsidRPr="00562AD5">
        <w:rPr>
          <w:rFonts w:asciiTheme="minorHAnsi" w:hAnsiTheme="minorHAnsi" w:cs="Arial"/>
          <w:sz w:val="22"/>
          <w:szCs w:val="22"/>
        </w:rPr>
        <w:t xml:space="preserve">des signatures électroniques ou </w:t>
      </w:r>
      <w:r w:rsidR="000D7D64" w:rsidRPr="00562AD5">
        <w:rPr>
          <w:rFonts w:asciiTheme="minorHAnsi" w:hAnsiTheme="minorHAnsi" w:cs="Arial"/>
          <w:sz w:val="22"/>
          <w:szCs w:val="22"/>
        </w:rPr>
        <w:t xml:space="preserve">numériser </w:t>
      </w:r>
      <w:r w:rsidR="00AB0B5E" w:rsidRPr="00562AD5">
        <w:rPr>
          <w:rFonts w:asciiTheme="minorHAnsi" w:hAnsiTheme="minorHAnsi" w:cs="Arial"/>
          <w:sz w:val="22"/>
          <w:szCs w:val="22"/>
        </w:rPr>
        <w:t xml:space="preserve">la page </w:t>
      </w:r>
      <w:r w:rsidRPr="00562AD5">
        <w:rPr>
          <w:rFonts w:asciiTheme="minorHAnsi" w:hAnsiTheme="minorHAnsi" w:cs="Arial"/>
          <w:sz w:val="22"/>
          <w:szCs w:val="22"/>
        </w:rPr>
        <w:t xml:space="preserve">contenant </w:t>
      </w:r>
      <w:r w:rsidR="00AB0B5E" w:rsidRPr="00562AD5">
        <w:rPr>
          <w:rFonts w:asciiTheme="minorHAnsi" w:hAnsiTheme="minorHAnsi" w:cs="Arial"/>
          <w:sz w:val="22"/>
          <w:szCs w:val="22"/>
        </w:rPr>
        <w:t xml:space="preserve">les signatures </w:t>
      </w:r>
      <w:r w:rsidRPr="00562AD5">
        <w:rPr>
          <w:rFonts w:asciiTheme="minorHAnsi" w:hAnsiTheme="minorHAnsi" w:cs="Arial"/>
          <w:sz w:val="22"/>
          <w:szCs w:val="22"/>
        </w:rPr>
        <w:t>de la résolution</w:t>
      </w:r>
      <w:r w:rsidR="00054742">
        <w:rPr>
          <w:rFonts w:asciiTheme="minorHAnsi" w:hAnsiTheme="minorHAnsi" w:cs="Calibri"/>
          <w:color w:val="000000"/>
          <w:sz w:val="22"/>
          <w:szCs w:val="22"/>
          <w:lang w:eastAsia="fr-CA"/>
        </w:rPr>
        <w:t xml:space="preserve"> </w:t>
      </w:r>
      <w:r w:rsidRPr="00562AD5">
        <w:rPr>
          <w:rFonts w:asciiTheme="minorHAnsi" w:hAnsiTheme="minorHAnsi" w:cs="Arial"/>
          <w:sz w:val="22"/>
          <w:szCs w:val="22"/>
        </w:rPr>
        <w:t>et celle de la personne ayant rempli le formulaire</w:t>
      </w:r>
      <w:r w:rsidRPr="00562AD5">
        <w:rPr>
          <w:rFonts w:asciiTheme="minorHAnsi" w:hAnsiTheme="minorHAnsi" w:cs="Calibri"/>
          <w:color w:val="000000"/>
          <w:sz w:val="22"/>
          <w:szCs w:val="22"/>
          <w:lang w:eastAsia="fr-CA"/>
        </w:rPr>
        <w:t>.</w:t>
      </w:r>
    </w:p>
    <w:p w:rsidR="00C65094" w:rsidRPr="00562AD5" w:rsidRDefault="00C65094" w:rsidP="00496309">
      <w:pPr>
        <w:spacing w:line="240" w:lineRule="auto"/>
        <w:jc w:val="both"/>
        <w:rPr>
          <w:rFonts w:asciiTheme="minorHAnsi" w:hAnsiTheme="minorHAnsi"/>
          <w:sz w:val="22"/>
          <w:szCs w:val="22"/>
        </w:rPr>
      </w:pPr>
    </w:p>
    <w:p w:rsidR="009A0319" w:rsidRDefault="00AB0B5E" w:rsidP="00496309">
      <w:pPr>
        <w:pStyle w:val="Titre2"/>
        <w:spacing w:before="0" w:after="0" w:line="240" w:lineRule="auto"/>
        <w:jc w:val="both"/>
        <w:rPr>
          <w:rFonts w:asciiTheme="minorHAnsi" w:hAnsiTheme="minorHAnsi"/>
          <w:sz w:val="22"/>
          <w:szCs w:val="22"/>
        </w:rPr>
      </w:pPr>
      <w:r w:rsidRPr="00562AD5">
        <w:rPr>
          <w:rFonts w:asciiTheme="minorHAnsi" w:hAnsiTheme="minorHAnsi"/>
          <w:sz w:val="22"/>
          <w:szCs w:val="22"/>
        </w:rPr>
        <w:t xml:space="preserve">Comment </w:t>
      </w:r>
      <w:r w:rsidR="003465EF" w:rsidRPr="00562AD5">
        <w:rPr>
          <w:rFonts w:asciiTheme="minorHAnsi" w:hAnsiTheme="minorHAnsi"/>
          <w:sz w:val="22"/>
          <w:szCs w:val="22"/>
        </w:rPr>
        <w:t xml:space="preserve">pouvons-nous acheminer </w:t>
      </w:r>
      <w:r w:rsidR="009A0319" w:rsidRPr="00562AD5">
        <w:rPr>
          <w:rFonts w:asciiTheme="minorHAnsi" w:hAnsiTheme="minorHAnsi"/>
          <w:sz w:val="22"/>
          <w:szCs w:val="22"/>
        </w:rPr>
        <w:t xml:space="preserve">par courriel </w:t>
      </w:r>
      <w:r w:rsidR="00001CD8" w:rsidRPr="00562AD5">
        <w:rPr>
          <w:rFonts w:asciiTheme="minorHAnsi" w:hAnsiTheme="minorHAnsi"/>
          <w:sz w:val="22"/>
          <w:szCs w:val="22"/>
        </w:rPr>
        <w:t>le formulaire</w:t>
      </w:r>
      <w:r w:rsidR="00D62A3F" w:rsidRPr="00562AD5">
        <w:rPr>
          <w:rFonts w:asciiTheme="minorHAnsi" w:hAnsiTheme="minorHAnsi"/>
          <w:sz w:val="22"/>
          <w:szCs w:val="22"/>
        </w:rPr>
        <w:t xml:space="preserve"> </w:t>
      </w:r>
      <w:r w:rsidR="003465EF" w:rsidRPr="00562AD5">
        <w:rPr>
          <w:rFonts w:asciiTheme="minorHAnsi" w:hAnsiTheme="minorHAnsi"/>
          <w:sz w:val="22"/>
          <w:szCs w:val="22"/>
        </w:rPr>
        <w:t>si nous ne possédons pa</w:t>
      </w:r>
      <w:r w:rsidR="0044564A" w:rsidRPr="00562AD5">
        <w:rPr>
          <w:rFonts w:asciiTheme="minorHAnsi" w:hAnsiTheme="minorHAnsi"/>
          <w:sz w:val="22"/>
          <w:szCs w:val="22"/>
        </w:rPr>
        <w:t xml:space="preserve">s </w:t>
      </w:r>
      <w:r w:rsidR="009A0319" w:rsidRPr="00562AD5">
        <w:rPr>
          <w:rFonts w:asciiTheme="minorHAnsi" w:hAnsiTheme="minorHAnsi"/>
          <w:sz w:val="22"/>
          <w:szCs w:val="22"/>
        </w:rPr>
        <w:t xml:space="preserve">l’équipement nécessaire pour </w:t>
      </w:r>
      <w:r w:rsidR="003465EF" w:rsidRPr="00562AD5">
        <w:rPr>
          <w:rFonts w:asciiTheme="minorHAnsi" w:hAnsiTheme="minorHAnsi"/>
          <w:sz w:val="22"/>
          <w:szCs w:val="22"/>
        </w:rPr>
        <w:t>numériser les signatures</w:t>
      </w:r>
      <w:r w:rsidR="006930A0" w:rsidRPr="00562AD5">
        <w:rPr>
          <w:rFonts w:asciiTheme="minorHAnsi" w:hAnsiTheme="minorHAnsi"/>
          <w:sz w:val="22"/>
          <w:szCs w:val="22"/>
        </w:rPr>
        <w:t xml:space="preserve"> </w:t>
      </w:r>
      <w:r w:rsidR="003465EF" w:rsidRPr="00562AD5">
        <w:rPr>
          <w:rFonts w:asciiTheme="minorHAnsi" w:hAnsiTheme="minorHAnsi"/>
          <w:sz w:val="22"/>
          <w:szCs w:val="22"/>
        </w:rPr>
        <w:t xml:space="preserve">? </w:t>
      </w:r>
    </w:p>
    <w:p w:rsidR="00831273" w:rsidRPr="00831273" w:rsidRDefault="00831273" w:rsidP="00831273"/>
    <w:p w:rsidR="00CE7BFD" w:rsidRPr="00562AD5" w:rsidRDefault="00B403F0" w:rsidP="00496309">
      <w:pPr>
        <w:tabs>
          <w:tab w:val="left" w:pos="4840"/>
        </w:tabs>
        <w:spacing w:line="240" w:lineRule="auto"/>
        <w:jc w:val="both"/>
        <w:rPr>
          <w:rFonts w:asciiTheme="minorHAnsi" w:hAnsiTheme="minorHAnsi" w:cs="Arial"/>
          <w:sz w:val="22"/>
          <w:szCs w:val="22"/>
        </w:rPr>
      </w:pPr>
      <w:r w:rsidRPr="00562AD5">
        <w:rPr>
          <w:rFonts w:asciiTheme="minorHAnsi" w:hAnsiTheme="minorHAnsi" w:cs="Arial"/>
          <w:sz w:val="22"/>
          <w:szCs w:val="22"/>
        </w:rPr>
        <w:t>Dans ce cas</w:t>
      </w:r>
      <w:r w:rsidR="003465EF" w:rsidRPr="00562AD5">
        <w:rPr>
          <w:rFonts w:asciiTheme="minorHAnsi" w:hAnsiTheme="minorHAnsi" w:cs="Arial"/>
          <w:sz w:val="22"/>
          <w:szCs w:val="22"/>
        </w:rPr>
        <w:t xml:space="preserve">, </w:t>
      </w:r>
      <w:r w:rsidR="00D061C0" w:rsidRPr="00562AD5">
        <w:rPr>
          <w:rFonts w:asciiTheme="minorHAnsi" w:hAnsiTheme="minorHAnsi" w:cs="Arial"/>
          <w:sz w:val="22"/>
          <w:szCs w:val="22"/>
        </w:rPr>
        <w:t>l’organisme doit</w:t>
      </w:r>
      <w:r w:rsidR="003465EF" w:rsidRPr="00562AD5">
        <w:rPr>
          <w:rFonts w:asciiTheme="minorHAnsi" w:hAnsiTheme="minorHAnsi" w:cs="Arial"/>
          <w:sz w:val="22"/>
          <w:szCs w:val="22"/>
        </w:rPr>
        <w:t xml:space="preserve"> communiquer avec</w:t>
      </w:r>
      <w:r w:rsidR="00FD6C8F">
        <w:rPr>
          <w:rFonts w:asciiTheme="minorHAnsi" w:hAnsiTheme="minorHAnsi" w:cs="Arial"/>
          <w:sz w:val="22"/>
          <w:szCs w:val="22"/>
        </w:rPr>
        <w:t xml:space="preserve"> </w:t>
      </w:r>
      <w:r w:rsidR="00B1780E" w:rsidRPr="006936C2">
        <w:rPr>
          <w:rFonts w:asciiTheme="minorHAnsi" w:hAnsiTheme="minorHAnsi" w:cs="Arial"/>
          <w:sz w:val="22"/>
          <w:szCs w:val="22"/>
        </w:rPr>
        <w:t xml:space="preserve">madame Fatma </w:t>
      </w:r>
      <w:proofErr w:type="spellStart"/>
      <w:r w:rsidR="00B1780E" w:rsidRPr="006936C2">
        <w:rPr>
          <w:rFonts w:asciiTheme="minorHAnsi" w:hAnsiTheme="minorHAnsi" w:cs="Arial"/>
          <w:sz w:val="22"/>
          <w:szCs w:val="22"/>
        </w:rPr>
        <w:t>Khecheni</w:t>
      </w:r>
      <w:proofErr w:type="spellEnd"/>
      <w:r w:rsidR="008231E5" w:rsidRPr="006936C2">
        <w:rPr>
          <w:rFonts w:asciiTheme="minorHAnsi" w:hAnsiTheme="minorHAnsi" w:cs="Arial"/>
          <w:sz w:val="22"/>
          <w:szCs w:val="22"/>
        </w:rPr>
        <w:t>,</w:t>
      </w:r>
      <w:r w:rsidR="00831273" w:rsidRPr="006936C2">
        <w:rPr>
          <w:rFonts w:asciiTheme="minorHAnsi" w:hAnsiTheme="minorHAnsi" w:cs="Arial"/>
          <w:sz w:val="22"/>
          <w:szCs w:val="22"/>
        </w:rPr>
        <w:t xml:space="preserve"> au : 514 931-0851</w:t>
      </w:r>
      <w:r w:rsidR="00B1780E" w:rsidRPr="006936C2">
        <w:rPr>
          <w:rFonts w:asciiTheme="minorHAnsi" w:hAnsiTheme="minorHAnsi" w:cs="Arial"/>
          <w:sz w:val="22"/>
          <w:szCs w:val="22"/>
        </w:rPr>
        <w:t>,</w:t>
      </w:r>
      <w:r w:rsidR="00831273" w:rsidRPr="006936C2">
        <w:rPr>
          <w:rFonts w:asciiTheme="minorHAnsi" w:hAnsiTheme="minorHAnsi" w:cs="Arial"/>
          <w:sz w:val="22"/>
          <w:szCs w:val="22"/>
        </w:rPr>
        <w:t xml:space="preserve"> poste</w:t>
      </w:r>
      <w:r w:rsidR="008231E5" w:rsidRPr="006936C2">
        <w:rPr>
          <w:rFonts w:asciiTheme="minorHAnsi" w:hAnsiTheme="minorHAnsi" w:cs="Arial"/>
          <w:sz w:val="22"/>
          <w:szCs w:val="22"/>
        </w:rPr>
        <w:t xml:space="preserve"> 56142</w:t>
      </w:r>
      <w:r w:rsidR="00862095" w:rsidRPr="00562AD5">
        <w:rPr>
          <w:rFonts w:asciiTheme="minorHAnsi" w:hAnsiTheme="minorHAnsi" w:cs="Arial"/>
          <w:sz w:val="22"/>
          <w:szCs w:val="22"/>
        </w:rPr>
        <w:t xml:space="preserve">. </w:t>
      </w:r>
      <w:r w:rsidR="0070200B" w:rsidRPr="00562AD5">
        <w:rPr>
          <w:rFonts w:asciiTheme="minorHAnsi" w:hAnsiTheme="minorHAnsi" w:cs="Arial"/>
          <w:sz w:val="22"/>
          <w:szCs w:val="22"/>
        </w:rPr>
        <w:t>Nous</w:t>
      </w:r>
      <w:r w:rsidR="003465EF" w:rsidRPr="00562AD5">
        <w:rPr>
          <w:rFonts w:asciiTheme="minorHAnsi" w:hAnsiTheme="minorHAnsi" w:cs="Arial"/>
          <w:sz w:val="22"/>
          <w:szCs w:val="22"/>
        </w:rPr>
        <w:t xml:space="preserve"> </w:t>
      </w:r>
      <w:r w:rsidR="00D061C0" w:rsidRPr="00562AD5">
        <w:rPr>
          <w:rFonts w:asciiTheme="minorHAnsi" w:hAnsiTheme="minorHAnsi" w:cs="Arial"/>
          <w:sz w:val="22"/>
          <w:szCs w:val="22"/>
        </w:rPr>
        <w:t xml:space="preserve">lui </w:t>
      </w:r>
      <w:r w:rsidR="003465EF" w:rsidRPr="00562AD5">
        <w:rPr>
          <w:rFonts w:asciiTheme="minorHAnsi" w:hAnsiTheme="minorHAnsi" w:cs="Arial"/>
          <w:sz w:val="22"/>
          <w:szCs w:val="22"/>
        </w:rPr>
        <w:t>indiquer</w:t>
      </w:r>
      <w:r w:rsidR="0070200B" w:rsidRPr="00562AD5">
        <w:rPr>
          <w:rFonts w:asciiTheme="minorHAnsi" w:hAnsiTheme="minorHAnsi" w:cs="Arial"/>
          <w:sz w:val="22"/>
          <w:szCs w:val="22"/>
        </w:rPr>
        <w:t>ons</w:t>
      </w:r>
      <w:r w:rsidR="003465EF" w:rsidRPr="00562AD5">
        <w:rPr>
          <w:rFonts w:asciiTheme="minorHAnsi" w:hAnsiTheme="minorHAnsi" w:cs="Arial"/>
          <w:sz w:val="22"/>
          <w:szCs w:val="22"/>
        </w:rPr>
        <w:t xml:space="preserve"> de quelle façon acheminer </w:t>
      </w:r>
      <w:r w:rsidR="00D061C0" w:rsidRPr="00562AD5">
        <w:rPr>
          <w:rFonts w:asciiTheme="minorHAnsi" w:hAnsiTheme="minorHAnsi" w:cs="Arial"/>
          <w:sz w:val="22"/>
          <w:szCs w:val="22"/>
        </w:rPr>
        <w:t>sa</w:t>
      </w:r>
      <w:r w:rsidR="003465EF" w:rsidRPr="00562AD5">
        <w:rPr>
          <w:rFonts w:asciiTheme="minorHAnsi" w:hAnsiTheme="minorHAnsi" w:cs="Arial"/>
          <w:sz w:val="22"/>
          <w:szCs w:val="22"/>
        </w:rPr>
        <w:t xml:space="preserve"> </w:t>
      </w:r>
      <w:r w:rsidR="000D7D64" w:rsidRPr="00562AD5">
        <w:rPr>
          <w:rFonts w:asciiTheme="minorHAnsi" w:hAnsiTheme="minorHAnsi" w:cs="Arial"/>
          <w:sz w:val="22"/>
          <w:szCs w:val="22"/>
        </w:rPr>
        <w:t>demande de soutien financier.</w:t>
      </w:r>
    </w:p>
    <w:p w:rsidR="007331E1" w:rsidRDefault="007331E1" w:rsidP="00496309">
      <w:pPr>
        <w:tabs>
          <w:tab w:val="left" w:pos="4840"/>
        </w:tabs>
        <w:spacing w:line="240" w:lineRule="auto"/>
        <w:jc w:val="both"/>
        <w:rPr>
          <w:rFonts w:asciiTheme="minorHAnsi" w:hAnsiTheme="minorHAnsi" w:cs="Arial"/>
          <w:sz w:val="22"/>
          <w:szCs w:val="22"/>
        </w:rPr>
      </w:pPr>
    </w:p>
    <w:p w:rsidR="006936C2" w:rsidRDefault="006936C2" w:rsidP="00496309">
      <w:pPr>
        <w:tabs>
          <w:tab w:val="left" w:pos="4840"/>
        </w:tabs>
        <w:spacing w:line="240" w:lineRule="auto"/>
        <w:jc w:val="both"/>
        <w:rPr>
          <w:rFonts w:asciiTheme="minorHAnsi" w:hAnsiTheme="minorHAnsi" w:cs="Arial"/>
          <w:sz w:val="22"/>
          <w:szCs w:val="22"/>
        </w:rPr>
      </w:pPr>
    </w:p>
    <w:p w:rsidR="006936C2" w:rsidRPr="00562AD5" w:rsidRDefault="006936C2" w:rsidP="00496309">
      <w:pPr>
        <w:tabs>
          <w:tab w:val="left" w:pos="4840"/>
        </w:tabs>
        <w:spacing w:line="240" w:lineRule="auto"/>
        <w:jc w:val="both"/>
        <w:rPr>
          <w:rFonts w:asciiTheme="minorHAnsi" w:hAnsiTheme="minorHAnsi" w:cs="Arial"/>
          <w:sz w:val="22"/>
          <w:szCs w:val="22"/>
        </w:rPr>
      </w:pPr>
    </w:p>
    <w:p w:rsidR="00F55585" w:rsidRDefault="00F55585" w:rsidP="006936C2">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cs="Arial"/>
          <w:b/>
          <w:bCs/>
          <w:sz w:val="22"/>
          <w:szCs w:val="22"/>
        </w:rPr>
      </w:pPr>
      <w:r w:rsidRPr="00F55585">
        <w:rPr>
          <w:rFonts w:asciiTheme="minorHAnsi" w:hAnsiTheme="minorHAnsi" w:cs="Arial"/>
          <w:b/>
          <w:bCs/>
          <w:sz w:val="22"/>
          <w:szCs w:val="22"/>
        </w:rPr>
        <w:t>POUR TOUTE QUESTION, VEUILLEZ COMMUNIQUER</w:t>
      </w:r>
    </w:p>
    <w:p w:rsidR="00F55585" w:rsidRDefault="00F55585" w:rsidP="006936C2">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cs="Arial"/>
          <w:b/>
          <w:bCs/>
          <w:sz w:val="22"/>
          <w:szCs w:val="22"/>
        </w:rPr>
      </w:pPr>
      <w:r w:rsidRPr="00F55585">
        <w:rPr>
          <w:rFonts w:asciiTheme="minorHAnsi" w:hAnsiTheme="minorHAnsi" w:cs="Arial"/>
          <w:b/>
          <w:bCs/>
          <w:sz w:val="22"/>
          <w:szCs w:val="22"/>
        </w:rPr>
        <w:t>AVEC MADAME FATMA KHECHENI DU SERVICE DES OPÉRATIONS BUDGÉTAIRES</w:t>
      </w:r>
    </w:p>
    <w:p w:rsidR="00F55585" w:rsidRPr="00F55585" w:rsidRDefault="00F55585" w:rsidP="006936C2">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cs="Arial"/>
          <w:b/>
          <w:bCs/>
          <w:sz w:val="22"/>
          <w:szCs w:val="22"/>
        </w:rPr>
      </w:pPr>
      <w:r w:rsidRPr="00F55585">
        <w:rPr>
          <w:rFonts w:asciiTheme="minorHAnsi" w:hAnsiTheme="minorHAnsi" w:cs="Arial"/>
          <w:b/>
          <w:bCs/>
          <w:sz w:val="22"/>
          <w:szCs w:val="22"/>
        </w:rPr>
        <w:t>VOLET ORGANISMES COMMUNAUTAIRES AU 514 931-0851, POSTE 56175.</w:t>
      </w:r>
    </w:p>
    <w:p w:rsidR="004A7668" w:rsidRPr="00562AD5" w:rsidRDefault="004A7668" w:rsidP="006936C2">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cs="Arial"/>
          <w:b/>
          <w:sz w:val="22"/>
          <w:szCs w:val="22"/>
        </w:rPr>
      </w:pPr>
    </w:p>
    <w:sectPr w:rsidR="004A7668" w:rsidRPr="00562AD5" w:rsidSect="00133A90">
      <w:footerReference w:type="default" r:id="rId8"/>
      <w:headerReference w:type="first" r:id="rId9"/>
      <w:footerReference w:type="first" r:id="rId10"/>
      <w:pgSz w:w="12240" w:h="15840" w:code="1"/>
      <w:pgMar w:top="1431" w:right="1325" w:bottom="1418" w:left="181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066" w:rsidRDefault="001E3066" w:rsidP="002D3E6C">
      <w:pPr>
        <w:spacing w:line="240" w:lineRule="auto"/>
      </w:pPr>
      <w:r>
        <w:separator/>
      </w:r>
    </w:p>
  </w:endnote>
  <w:endnote w:type="continuationSeparator" w:id="0">
    <w:p w:rsidR="001E3066" w:rsidRDefault="001E3066" w:rsidP="002D3E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haloult_Cond">
    <w:altName w:val="Courier New"/>
    <w:charset w:val="00"/>
    <w:family w:val="auto"/>
    <w:pitch w:val="variable"/>
    <w:sig w:usb0="00000083" w:usb1="00000000" w:usb2="00000000" w:usb3="00000000" w:csb0="00000009"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556254"/>
      <w:docPartObj>
        <w:docPartGallery w:val="Page Numbers (Bottom of Page)"/>
        <w:docPartUnique/>
      </w:docPartObj>
    </w:sdtPr>
    <w:sdtEndPr/>
    <w:sdtContent>
      <w:p w:rsidR="00BC4AE1" w:rsidRDefault="00D642F6">
        <w:pPr>
          <w:pStyle w:val="Pieddepage"/>
        </w:pPr>
        <w:r>
          <w:rPr>
            <w:noProof/>
            <w:lang w:eastAsia="fr-CA"/>
          </w:rPr>
          <mc:AlternateContent>
            <mc:Choice Requires="wps">
              <w:drawing>
                <wp:anchor distT="0" distB="0" distL="114300" distR="114300" simplePos="0" relativeHeight="251661312"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9220835</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D642F6" w:rsidRDefault="00D642F6">
                              <w:pPr>
                                <w:jc w:val="center"/>
                              </w:pPr>
                              <w:r>
                                <w:rPr>
                                  <w:sz w:val="22"/>
                                  <w:szCs w:val="22"/>
                                </w:rPr>
                                <w:fldChar w:fldCharType="begin"/>
                              </w:r>
                              <w:r>
                                <w:instrText>PAGE    \* MERGEFORMAT</w:instrText>
                              </w:r>
                              <w:r>
                                <w:rPr>
                                  <w:sz w:val="22"/>
                                  <w:szCs w:val="22"/>
                                </w:rPr>
                                <w:fldChar w:fldCharType="separate"/>
                              </w:r>
                              <w:r w:rsidR="000E14A1" w:rsidRPr="000E14A1">
                                <w:rPr>
                                  <w:noProof/>
                                  <w:sz w:val="16"/>
                                  <w:szCs w:val="16"/>
                                  <w:lang w:val="fr-FR"/>
                                </w:rPr>
                                <w:t>6</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61312;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rsidR="00D642F6" w:rsidRDefault="00D642F6">
                        <w:pPr>
                          <w:jc w:val="center"/>
                        </w:pPr>
                        <w:r>
                          <w:rPr>
                            <w:sz w:val="22"/>
                            <w:szCs w:val="22"/>
                          </w:rPr>
                          <w:fldChar w:fldCharType="begin"/>
                        </w:r>
                        <w:r>
                          <w:instrText>PAGE    \* MERGEFORMAT</w:instrText>
                        </w:r>
                        <w:r>
                          <w:rPr>
                            <w:sz w:val="22"/>
                            <w:szCs w:val="22"/>
                          </w:rPr>
                          <w:fldChar w:fldCharType="separate"/>
                        </w:r>
                        <w:r w:rsidR="000E14A1" w:rsidRPr="000E14A1">
                          <w:rPr>
                            <w:noProof/>
                            <w:sz w:val="16"/>
                            <w:szCs w:val="16"/>
                            <w:lang w:val="fr-FR"/>
                          </w:rPr>
                          <w:t>6</w:t>
                        </w:r>
                        <w:r>
                          <w:rPr>
                            <w:sz w:val="16"/>
                            <w:szCs w:val="16"/>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D14" w:rsidRPr="00CE7BFD" w:rsidRDefault="00CE7BFD" w:rsidP="00CE7BFD">
    <w:pPr>
      <w:pStyle w:val="Pieddepage"/>
    </w:pPr>
    <w:r>
      <w:rPr>
        <w:noProof/>
        <w:lang w:eastAsia="fr-CA"/>
      </w:rPr>
      <w:drawing>
        <wp:inline distT="0" distB="0" distL="0" distR="0" wp14:anchorId="6080E4CE" wp14:editId="4BD6996A">
          <wp:extent cx="1005840" cy="393192"/>
          <wp:effectExtent l="0" t="0" r="3810" b="698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Slogo_typo_RGB_couleurs.jpg"/>
                  <pic:cNvPicPr/>
                </pic:nvPicPr>
                <pic:blipFill>
                  <a:blip r:embed="rId1">
                    <a:extLst>
                      <a:ext uri="{28A0092B-C50C-407E-A947-70E740481C1C}">
                        <a14:useLocalDpi xmlns:a14="http://schemas.microsoft.com/office/drawing/2010/main" val="0"/>
                      </a:ext>
                    </a:extLst>
                  </a:blip>
                  <a:stretch>
                    <a:fillRect/>
                  </a:stretch>
                </pic:blipFill>
                <pic:spPr>
                  <a:xfrm>
                    <a:off x="0" y="0"/>
                    <a:ext cx="1005840" cy="39319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066" w:rsidRDefault="001E3066" w:rsidP="002D3E6C">
      <w:pPr>
        <w:spacing w:line="240" w:lineRule="auto"/>
      </w:pPr>
      <w:r>
        <w:separator/>
      </w:r>
    </w:p>
  </w:footnote>
  <w:footnote w:type="continuationSeparator" w:id="0">
    <w:p w:rsidR="001E3066" w:rsidRDefault="001E3066" w:rsidP="002D3E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755" w:type="dxa"/>
      <w:tblInd w:w="-1843" w:type="dxa"/>
      <w:tblLayout w:type="fixed"/>
      <w:tblCellMar>
        <w:left w:w="0" w:type="dxa"/>
        <w:right w:w="0" w:type="dxa"/>
      </w:tblCellMar>
      <w:tblLook w:val="0000" w:firstRow="0" w:lastRow="0" w:firstColumn="0" w:lastColumn="0" w:noHBand="0" w:noVBand="0"/>
    </w:tblPr>
    <w:tblGrid>
      <w:gridCol w:w="1943"/>
      <w:gridCol w:w="964"/>
      <w:gridCol w:w="4704"/>
      <w:gridCol w:w="4144"/>
    </w:tblGrid>
    <w:tr w:rsidR="00133A90" w:rsidTr="00133A90">
      <w:trPr>
        <w:trHeight w:hRule="exact" w:val="1280"/>
      </w:trPr>
      <w:tc>
        <w:tcPr>
          <w:tcW w:w="2907" w:type="dxa"/>
          <w:gridSpan w:val="2"/>
          <w:vAlign w:val="bottom"/>
        </w:tcPr>
        <w:p w:rsidR="00133A90" w:rsidRDefault="00133A90" w:rsidP="00133A90">
          <w:pPr>
            <w:pStyle w:val="En-tte"/>
          </w:pPr>
        </w:p>
        <w:p w:rsidR="00133A90" w:rsidRDefault="00133A90" w:rsidP="00133A90">
          <w:r>
            <w:rPr>
              <w:noProof/>
              <w:lang w:eastAsia="fr-CA"/>
            </w:rPr>
            <w:drawing>
              <wp:anchor distT="0" distB="0" distL="114300" distR="114300" simplePos="0" relativeHeight="251663360" behindDoc="0" locked="1" layoutInCell="1" allowOverlap="1" wp14:anchorId="6A34887F" wp14:editId="7C6565EC">
                <wp:simplePos x="0" y="0"/>
                <wp:positionH relativeFrom="column">
                  <wp:posOffset>250190</wp:posOffset>
                </wp:positionH>
                <wp:positionV relativeFrom="page">
                  <wp:posOffset>93980</wp:posOffset>
                </wp:positionV>
                <wp:extent cx="1509395" cy="685800"/>
                <wp:effectExtent l="0" t="0" r="0" b="0"/>
                <wp:wrapNone/>
                <wp:docPr id="13" name="Image 13" descr="CIUSSS_Centre_Sud_Montreal_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USSS_Centre_Sud_Montreal_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939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3A90" w:rsidRPr="00043C79" w:rsidRDefault="00133A90" w:rsidP="00133A90"/>
      </w:tc>
      <w:tc>
        <w:tcPr>
          <w:tcW w:w="8848" w:type="dxa"/>
          <w:gridSpan w:val="2"/>
        </w:tcPr>
        <w:p w:rsidR="00133A90" w:rsidRDefault="00133A90" w:rsidP="00133A90">
          <w:pPr>
            <w:pStyle w:val="En-tte"/>
            <w:spacing w:line="240" w:lineRule="auto"/>
            <w:rPr>
              <w:rFonts w:ascii="Chaloult_Cond" w:hAnsi="Chaloult_Cond" w:cs="Helv"/>
              <w:color w:val="000000"/>
              <w:sz w:val="16"/>
              <w:szCs w:val="16"/>
              <w:lang w:eastAsia="fr-CA"/>
            </w:rPr>
          </w:pPr>
        </w:p>
        <w:p w:rsidR="00133A90" w:rsidRDefault="00133A90" w:rsidP="00133A90">
          <w:pPr>
            <w:pStyle w:val="En-tte"/>
            <w:spacing w:line="240" w:lineRule="auto"/>
            <w:rPr>
              <w:rFonts w:ascii="Chaloult_Cond" w:hAnsi="Chaloult_Cond" w:cs="Helv"/>
              <w:color w:val="000000"/>
              <w:sz w:val="16"/>
              <w:szCs w:val="16"/>
              <w:lang w:eastAsia="fr-CA"/>
            </w:rPr>
          </w:pPr>
        </w:p>
        <w:p w:rsidR="00133A90" w:rsidRDefault="00133A90" w:rsidP="00133A90">
          <w:pPr>
            <w:pStyle w:val="En-tte"/>
            <w:spacing w:line="240" w:lineRule="auto"/>
            <w:rPr>
              <w:rFonts w:ascii="Chaloult_Cond" w:hAnsi="Chaloult_Cond" w:cs="Helv"/>
              <w:color w:val="000000"/>
              <w:sz w:val="16"/>
              <w:szCs w:val="16"/>
              <w:lang w:eastAsia="fr-CA"/>
            </w:rPr>
          </w:pPr>
        </w:p>
        <w:p w:rsidR="00133A90" w:rsidRDefault="00133A90" w:rsidP="00133A90">
          <w:pPr>
            <w:pStyle w:val="En-tte"/>
            <w:spacing w:line="240" w:lineRule="auto"/>
            <w:rPr>
              <w:rFonts w:ascii="Chaloult_Cond" w:hAnsi="Chaloult_Cond" w:cs="Helv"/>
              <w:color w:val="000000"/>
              <w:sz w:val="16"/>
              <w:szCs w:val="16"/>
              <w:lang w:eastAsia="fr-CA"/>
            </w:rPr>
          </w:pPr>
        </w:p>
        <w:p w:rsidR="00133A90" w:rsidRPr="00133A90" w:rsidRDefault="00133A90" w:rsidP="00133A90">
          <w:pPr>
            <w:pStyle w:val="En-tte"/>
            <w:spacing w:line="240" w:lineRule="auto"/>
            <w:rPr>
              <w:rFonts w:ascii="Chaloult_Cond" w:hAnsi="Chaloult_Cond" w:cs="Helv"/>
              <w:color w:val="000000"/>
              <w:sz w:val="16"/>
              <w:szCs w:val="16"/>
              <w:lang w:eastAsia="fr-CA"/>
            </w:rPr>
          </w:pPr>
          <w:r w:rsidRPr="00133A90">
            <w:rPr>
              <w:rFonts w:ascii="Chaloult_Cond" w:hAnsi="Chaloult_Cond" w:cs="Helv"/>
              <w:color w:val="000000"/>
              <w:sz w:val="16"/>
              <w:szCs w:val="16"/>
              <w:lang w:eastAsia="fr-CA"/>
            </w:rPr>
            <w:t>Direction adjointe au Bureau du président-directeur général adjoint</w:t>
          </w:r>
        </w:p>
        <w:p w:rsidR="00133A90" w:rsidRDefault="00133A90" w:rsidP="00133A90">
          <w:pPr>
            <w:pStyle w:val="En-tte"/>
          </w:pPr>
          <w:r w:rsidRPr="00133A90">
            <w:rPr>
              <w:rFonts w:ascii="Chaloult_Cond" w:hAnsi="Chaloult_Cond" w:cs="Helv"/>
              <w:color w:val="000000"/>
              <w:sz w:val="16"/>
              <w:szCs w:val="16"/>
              <w:lang w:eastAsia="fr-CA"/>
            </w:rPr>
            <w:t>Partenariat et soutien à l'offre de service</w:t>
          </w:r>
        </w:p>
      </w:tc>
    </w:tr>
    <w:tr w:rsidR="00133A90" w:rsidTr="00133A90">
      <w:trPr>
        <w:gridAfter w:val="1"/>
        <w:wAfter w:w="4144" w:type="dxa"/>
        <w:trHeight w:val="514"/>
      </w:trPr>
      <w:tc>
        <w:tcPr>
          <w:tcW w:w="1943" w:type="dxa"/>
        </w:tcPr>
        <w:p w:rsidR="00133A90" w:rsidRDefault="00133A90" w:rsidP="00133A90">
          <w:pPr>
            <w:pStyle w:val="En-tte"/>
          </w:pPr>
        </w:p>
      </w:tc>
      <w:tc>
        <w:tcPr>
          <w:tcW w:w="5668" w:type="dxa"/>
          <w:gridSpan w:val="2"/>
          <w:tcMar>
            <w:top w:w="567" w:type="dxa"/>
          </w:tcMar>
        </w:tcPr>
        <w:p w:rsidR="00133A90" w:rsidRDefault="00133A90" w:rsidP="00133A90">
          <w:pPr>
            <w:pStyle w:val="En-tte"/>
            <w:spacing w:line="240" w:lineRule="auto"/>
          </w:pPr>
        </w:p>
      </w:tc>
    </w:tr>
  </w:tbl>
  <w:p w:rsidR="00BC4AE1" w:rsidRPr="00133A90" w:rsidRDefault="00BC4AE1" w:rsidP="00133A9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526F7"/>
    <w:multiLevelType w:val="hybridMultilevel"/>
    <w:tmpl w:val="2AB4B88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E531DCC"/>
    <w:multiLevelType w:val="hybridMultilevel"/>
    <w:tmpl w:val="C7629686"/>
    <w:lvl w:ilvl="0" w:tplc="4344F044">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23C7532C"/>
    <w:multiLevelType w:val="hybridMultilevel"/>
    <w:tmpl w:val="018CD51E"/>
    <w:lvl w:ilvl="0" w:tplc="EBEC4F92">
      <w:start w:val="1"/>
      <w:numFmt w:val="decimal"/>
      <w:lvlText w:val="%1."/>
      <w:lvlJc w:val="left"/>
      <w:pPr>
        <w:ind w:left="1080" w:hanging="72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44761DD"/>
    <w:multiLevelType w:val="hybridMultilevel"/>
    <w:tmpl w:val="6B40F3C2"/>
    <w:lvl w:ilvl="0" w:tplc="D9F41F80">
      <w:start w:val="1"/>
      <w:numFmt w:val="decimal"/>
      <w:lvlText w:val="%1."/>
      <w:lvlJc w:val="left"/>
      <w:pPr>
        <w:ind w:left="720" w:hanging="360"/>
      </w:pPr>
      <w:rPr>
        <w:b w:val="0"/>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4BC6FDC"/>
    <w:multiLevelType w:val="hybridMultilevel"/>
    <w:tmpl w:val="3E2EFE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CC4463F"/>
    <w:multiLevelType w:val="hybridMultilevel"/>
    <w:tmpl w:val="5DA884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39C08BF"/>
    <w:multiLevelType w:val="hybridMultilevel"/>
    <w:tmpl w:val="6F1CDF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6811693"/>
    <w:multiLevelType w:val="hybridMultilevel"/>
    <w:tmpl w:val="7E60BE36"/>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2"/>
  </w:num>
  <w:num w:numId="4">
    <w:abstractNumId w:val="6"/>
  </w:num>
  <w:num w:numId="5">
    <w:abstractNumId w:val="0"/>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1AF"/>
    <w:rsid w:val="00001CD8"/>
    <w:rsid w:val="000108E2"/>
    <w:rsid w:val="00015ADF"/>
    <w:rsid w:val="000174AA"/>
    <w:rsid w:val="0002357F"/>
    <w:rsid w:val="000240B8"/>
    <w:rsid w:val="00025E7E"/>
    <w:rsid w:val="00026B78"/>
    <w:rsid w:val="00030A46"/>
    <w:rsid w:val="00030C3E"/>
    <w:rsid w:val="00030CFD"/>
    <w:rsid w:val="00036BA8"/>
    <w:rsid w:val="00040138"/>
    <w:rsid w:val="00040CC9"/>
    <w:rsid w:val="000463B5"/>
    <w:rsid w:val="00047AEC"/>
    <w:rsid w:val="000511B9"/>
    <w:rsid w:val="00054742"/>
    <w:rsid w:val="00054962"/>
    <w:rsid w:val="000632BE"/>
    <w:rsid w:val="0006436E"/>
    <w:rsid w:val="00067C91"/>
    <w:rsid w:val="000738AF"/>
    <w:rsid w:val="00076D3B"/>
    <w:rsid w:val="0008112E"/>
    <w:rsid w:val="000813C7"/>
    <w:rsid w:val="000837C3"/>
    <w:rsid w:val="00083C9E"/>
    <w:rsid w:val="00091EF1"/>
    <w:rsid w:val="0009537C"/>
    <w:rsid w:val="000A0C62"/>
    <w:rsid w:val="000A2830"/>
    <w:rsid w:val="000A37E5"/>
    <w:rsid w:val="000A5939"/>
    <w:rsid w:val="000A663C"/>
    <w:rsid w:val="000A6D63"/>
    <w:rsid w:val="000A7103"/>
    <w:rsid w:val="000B46A0"/>
    <w:rsid w:val="000B50E1"/>
    <w:rsid w:val="000B77C4"/>
    <w:rsid w:val="000B7F0C"/>
    <w:rsid w:val="000C1916"/>
    <w:rsid w:val="000C36B9"/>
    <w:rsid w:val="000C61B2"/>
    <w:rsid w:val="000C67EB"/>
    <w:rsid w:val="000C7AC4"/>
    <w:rsid w:val="000D343D"/>
    <w:rsid w:val="000D58CC"/>
    <w:rsid w:val="000D7D64"/>
    <w:rsid w:val="000E14A1"/>
    <w:rsid w:val="000E20C5"/>
    <w:rsid w:val="000E3B8C"/>
    <w:rsid w:val="000F6FC9"/>
    <w:rsid w:val="00101F7A"/>
    <w:rsid w:val="001046C0"/>
    <w:rsid w:val="00110DC3"/>
    <w:rsid w:val="00111A86"/>
    <w:rsid w:val="0011576B"/>
    <w:rsid w:val="00124EC6"/>
    <w:rsid w:val="00125B3B"/>
    <w:rsid w:val="001262CA"/>
    <w:rsid w:val="00130818"/>
    <w:rsid w:val="00130ADF"/>
    <w:rsid w:val="00131BA7"/>
    <w:rsid w:val="001327AF"/>
    <w:rsid w:val="00133A90"/>
    <w:rsid w:val="00140288"/>
    <w:rsid w:val="00140CFD"/>
    <w:rsid w:val="00144261"/>
    <w:rsid w:val="0014541C"/>
    <w:rsid w:val="0015165A"/>
    <w:rsid w:val="001547D9"/>
    <w:rsid w:val="00160792"/>
    <w:rsid w:val="0016226D"/>
    <w:rsid w:val="00162C34"/>
    <w:rsid w:val="00163937"/>
    <w:rsid w:val="00176866"/>
    <w:rsid w:val="001814B1"/>
    <w:rsid w:val="00182D66"/>
    <w:rsid w:val="00183899"/>
    <w:rsid w:val="00193C8A"/>
    <w:rsid w:val="001940B0"/>
    <w:rsid w:val="00196A80"/>
    <w:rsid w:val="001A5E2D"/>
    <w:rsid w:val="001A69EA"/>
    <w:rsid w:val="001B7C16"/>
    <w:rsid w:val="001C2A06"/>
    <w:rsid w:val="001C58B5"/>
    <w:rsid w:val="001D040C"/>
    <w:rsid w:val="001D36D1"/>
    <w:rsid w:val="001D698B"/>
    <w:rsid w:val="001E3066"/>
    <w:rsid w:val="001E78D8"/>
    <w:rsid w:val="002000A7"/>
    <w:rsid w:val="00206166"/>
    <w:rsid w:val="00206D32"/>
    <w:rsid w:val="00214006"/>
    <w:rsid w:val="0021629E"/>
    <w:rsid w:val="0021787F"/>
    <w:rsid w:val="00217D67"/>
    <w:rsid w:val="002223CA"/>
    <w:rsid w:val="002317C8"/>
    <w:rsid w:val="002357D6"/>
    <w:rsid w:val="00242F53"/>
    <w:rsid w:val="00250CD8"/>
    <w:rsid w:val="002521A1"/>
    <w:rsid w:val="0025302B"/>
    <w:rsid w:val="002550FD"/>
    <w:rsid w:val="0025759B"/>
    <w:rsid w:val="0026204A"/>
    <w:rsid w:val="00264830"/>
    <w:rsid w:val="002744A2"/>
    <w:rsid w:val="00277C15"/>
    <w:rsid w:val="0028137D"/>
    <w:rsid w:val="00283B55"/>
    <w:rsid w:val="00285286"/>
    <w:rsid w:val="002A3144"/>
    <w:rsid w:val="002A3617"/>
    <w:rsid w:val="002A46BF"/>
    <w:rsid w:val="002B7BFE"/>
    <w:rsid w:val="002C0ED9"/>
    <w:rsid w:val="002C1B1D"/>
    <w:rsid w:val="002D145B"/>
    <w:rsid w:val="002D3E6C"/>
    <w:rsid w:val="002D3F7F"/>
    <w:rsid w:val="002E2681"/>
    <w:rsid w:val="002E5867"/>
    <w:rsid w:val="002E686B"/>
    <w:rsid w:val="002F3155"/>
    <w:rsid w:val="002F4237"/>
    <w:rsid w:val="002F463B"/>
    <w:rsid w:val="00303315"/>
    <w:rsid w:val="00303E78"/>
    <w:rsid w:val="00314DAC"/>
    <w:rsid w:val="0032244B"/>
    <w:rsid w:val="003228A2"/>
    <w:rsid w:val="0032295B"/>
    <w:rsid w:val="00326B8A"/>
    <w:rsid w:val="00330FB0"/>
    <w:rsid w:val="003342AA"/>
    <w:rsid w:val="0033583C"/>
    <w:rsid w:val="003434D5"/>
    <w:rsid w:val="0034403A"/>
    <w:rsid w:val="003465EF"/>
    <w:rsid w:val="00346B79"/>
    <w:rsid w:val="00352722"/>
    <w:rsid w:val="00357334"/>
    <w:rsid w:val="00370A03"/>
    <w:rsid w:val="00372E75"/>
    <w:rsid w:val="00374201"/>
    <w:rsid w:val="00375B52"/>
    <w:rsid w:val="00382463"/>
    <w:rsid w:val="00382B1E"/>
    <w:rsid w:val="0038591D"/>
    <w:rsid w:val="0039077B"/>
    <w:rsid w:val="003A65FD"/>
    <w:rsid w:val="003A67EC"/>
    <w:rsid w:val="003C55C4"/>
    <w:rsid w:val="003E15D5"/>
    <w:rsid w:val="003F331E"/>
    <w:rsid w:val="00403773"/>
    <w:rsid w:val="004105CC"/>
    <w:rsid w:val="0041245D"/>
    <w:rsid w:val="00415724"/>
    <w:rsid w:val="00417A43"/>
    <w:rsid w:val="00420651"/>
    <w:rsid w:val="00424D2B"/>
    <w:rsid w:val="0042548C"/>
    <w:rsid w:val="00425745"/>
    <w:rsid w:val="00427B1E"/>
    <w:rsid w:val="00430634"/>
    <w:rsid w:val="00430D1B"/>
    <w:rsid w:val="00436CB8"/>
    <w:rsid w:val="00437F7F"/>
    <w:rsid w:val="00441F17"/>
    <w:rsid w:val="004428AD"/>
    <w:rsid w:val="0044326E"/>
    <w:rsid w:val="00443CA0"/>
    <w:rsid w:val="0044564A"/>
    <w:rsid w:val="0044618C"/>
    <w:rsid w:val="004465E2"/>
    <w:rsid w:val="00455D85"/>
    <w:rsid w:val="00460474"/>
    <w:rsid w:val="00472065"/>
    <w:rsid w:val="004757DB"/>
    <w:rsid w:val="0047613A"/>
    <w:rsid w:val="00476523"/>
    <w:rsid w:val="0048105A"/>
    <w:rsid w:val="004813A2"/>
    <w:rsid w:val="00481E03"/>
    <w:rsid w:val="00482A7D"/>
    <w:rsid w:val="00482F38"/>
    <w:rsid w:val="00485615"/>
    <w:rsid w:val="004858CF"/>
    <w:rsid w:val="004916B7"/>
    <w:rsid w:val="00496309"/>
    <w:rsid w:val="004A12D5"/>
    <w:rsid w:val="004A6AAF"/>
    <w:rsid w:val="004A7668"/>
    <w:rsid w:val="004B3C3E"/>
    <w:rsid w:val="004B6377"/>
    <w:rsid w:val="004C0FE1"/>
    <w:rsid w:val="004C3CC4"/>
    <w:rsid w:val="004C431E"/>
    <w:rsid w:val="004C5C6D"/>
    <w:rsid w:val="004C6E85"/>
    <w:rsid w:val="004D2E58"/>
    <w:rsid w:val="004D3473"/>
    <w:rsid w:val="004D58D6"/>
    <w:rsid w:val="004D674A"/>
    <w:rsid w:val="004E3C3F"/>
    <w:rsid w:val="004E3D6A"/>
    <w:rsid w:val="004E3EC5"/>
    <w:rsid w:val="004E3F40"/>
    <w:rsid w:val="004E4B08"/>
    <w:rsid w:val="004F0359"/>
    <w:rsid w:val="004F1B94"/>
    <w:rsid w:val="004F361E"/>
    <w:rsid w:val="00503E7C"/>
    <w:rsid w:val="005049ED"/>
    <w:rsid w:val="00507A7E"/>
    <w:rsid w:val="005110D7"/>
    <w:rsid w:val="00514215"/>
    <w:rsid w:val="0051471C"/>
    <w:rsid w:val="00517DD4"/>
    <w:rsid w:val="005203CE"/>
    <w:rsid w:val="005208CE"/>
    <w:rsid w:val="00523E23"/>
    <w:rsid w:val="00525A6D"/>
    <w:rsid w:val="005442C5"/>
    <w:rsid w:val="00550030"/>
    <w:rsid w:val="0055376B"/>
    <w:rsid w:val="00554701"/>
    <w:rsid w:val="0055636D"/>
    <w:rsid w:val="005563F1"/>
    <w:rsid w:val="005624BE"/>
    <w:rsid w:val="00562AD5"/>
    <w:rsid w:val="0057210B"/>
    <w:rsid w:val="00572F03"/>
    <w:rsid w:val="005730F1"/>
    <w:rsid w:val="00573CE3"/>
    <w:rsid w:val="00574AE6"/>
    <w:rsid w:val="0058145C"/>
    <w:rsid w:val="00586C43"/>
    <w:rsid w:val="00587D37"/>
    <w:rsid w:val="00592059"/>
    <w:rsid w:val="005922C7"/>
    <w:rsid w:val="005A03D6"/>
    <w:rsid w:val="005A0A67"/>
    <w:rsid w:val="005A718A"/>
    <w:rsid w:val="005A7357"/>
    <w:rsid w:val="005B1C80"/>
    <w:rsid w:val="005B237A"/>
    <w:rsid w:val="005C0F4B"/>
    <w:rsid w:val="005C3EE6"/>
    <w:rsid w:val="005C46E9"/>
    <w:rsid w:val="005D0241"/>
    <w:rsid w:val="005D0299"/>
    <w:rsid w:val="005D0779"/>
    <w:rsid w:val="005D1559"/>
    <w:rsid w:val="005D48BD"/>
    <w:rsid w:val="005E0BF2"/>
    <w:rsid w:val="005E1B4F"/>
    <w:rsid w:val="005E3253"/>
    <w:rsid w:val="005E388F"/>
    <w:rsid w:val="005E476B"/>
    <w:rsid w:val="005F26E9"/>
    <w:rsid w:val="00600AFD"/>
    <w:rsid w:val="00604BD1"/>
    <w:rsid w:val="00605842"/>
    <w:rsid w:val="00612E41"/>
    <w:rsid w:val="00627DD6"/>
    <w:rsid w:val="00634335"/>
    <w:rsid w:val="00635597"/>
    <w:rsid w:val="00636B0C"/>
    <w:rsid w:val="00637086"/>
    <w:rsid w:val="006426F8"/>
    <w:rsid w:val="00643489"/>
    <w:rsid w:val="00643E79"/>
    <w:rsid w:val="006622B7"/>
    <w:rsid w:val="00672137"/>
    <w:rsid w:val="006744B9"/>
    <w:rsid w:val="0067455A"/>
    <w:rsid w:val="006861FC"/>
    <w:rsid w:val="006930A0"/>
    <w:rsid w:val="006936C2"/>
    <w:rsid w:val="0069420F"/>
    <w:rsid w:val="006951FC"/>
    <w:rsid w:val="0069581B"/>
    <w:rsid w:val="006A16E8"/>
    <w:rsid w:val="006A2E18"/>
    <w:rsid w:val="006A4C8E"/>
    <w:rsid w:val="006B01F4"/>
    <w:rsid w:val="006B14C9"/>
    <w:rsid w:val="006B320D"/>
    <w:rsid w:val="006C00C6"/>
    <w:rsid w:val="006C03DE"/>
    <w:rsid w:val="006C27F1"/>
    <w:rsid w:val="006C5391"/>
    <w:rsid w:val="006C53E7"/>
    <w:rsid w:val="006D7CE8"/>
    <w:rsid w:val="006E0525"/>
    <w:rsid w:val="006F49D5"/>
    <w:rsid w:val="006F6B5C"/>
    <w:rsid w:val="006F715C"/>
    <w:rsid w:val="007000C2"/>
    <w:rsid w:val="0070200B"/>
    <w:rsid w:val="00703B8C"/>
    <w:rsid w:val="00703D1A"/>
    <w:rsid w:val="007058D6"/>
    <w:rsid w:val="007074EF"/>
    <w:rsid w:val="00714825"/>
    <w:rsid w:val="00714BB6"/>
    <w:rsid w:val="00716979"/>
    <w:rsid w:val="0072073E"/>
    <w:rsid w:val="007234B5"/>
    <w:rsid w:val="0072494E"/>
    <w:rsid w:val="007277B3"/>
    <w:rsid w:val="00731277"/>
    <w:rsid w:val="007331E1"/>
    <w:rsid w:val="00735FD7"/>
    <w:rsid w:val="007375DF"/>
    <w:rsid w:val="00740911"/>
    <w:rsid w:val="00740B9F"/>
    <w:rsid w:val="00741AE2"/>
    <w:rsid w:val="007442E7"/>
    <w:rsid w:val="0074741C"/>
    <w:rsid w:val="00761FA6"/>
    <w:rsid w:val="007720B1"/>
    <w:rsid w:val="007738B0"/>
    <w:rsid w:val="007760F9"/>
    <w:rsid w:val="007867D8"/>
    <w:rsid w:val="00793CA5"/>
    <w:rsid w:val="007A31AF"/>
    <w:rsid w:val="007A3D94"/>
    <w:rsid w:val="007A58F9"/>
    <w:rsid w:val="007B33CA"/>
    <w:rsid w:val="007B3F9B"/>
    <w:rsid w:val="007B6ADB"/>
    <w:rsid w:val="007B6C33"/>
    <w:rsid w:val="007C6246"/>
    <w:rsid w:val="007C6E9D"/>
    <w:rsid w:val="007C779C"/>
    <w:rsid w:val="007D58D3"/>
    <w:rsid w:val="007E522A"/>
    <w:rsid w:val="007F12B3"/>
    <w:rsid w:val="007F334E"/>
    <w:rsid w:val="008027D8"/>
    <w:rsid w:val="00803985"/>
    <w:rsid w:val="00815565"/>
    <w:rsid w:val="008231E5"/>
    <w:rsid w:val="00826B39"/>
    <w:rsid w:val="0082731E"/>
    <w:rsid w:val="00827B8C"/>
    <w:rsid w:val="00827E32"/>
    <w:rsid w:val="00831273"/>
    <w:rsid w:val="00835178"/>
    <w:rsid w:val="00837A79"/>
    <w:rsid w:val="00840048"/>
    <w:rsid w:val="008404ED"/>
    <w:rsid w:val="00842CFD"/>
    <w:rsid w:val="008524A4"/>
    <w:rsid w:val="0085277C"/>
    <w:rsid w:val="00862095"/>
    <w:rsid w:val="0086626B"/>
    <w:rsid w:val="00874B9D"/>
    <w:rsid w:val="008828A2"/>
    <w:rsid w:val="00890BA7"/>
    <w:rsid w:val="00894D55"/>
    <w:rsid w:val="0089691B"/>
    <w:rsid w:val="008A072A"/>
    <w:rsid w:val="008A196F"/>
    <w:rsid w:val="008A2B39"/>
    <w:rsid w:val="008A3244"/>
    <w:rsid w:val="008A4D4C"/>
    <w:rsid w:val="008B4D34"/>
    <w:rsid w:val="008B78F5"/>
    <w:rsid w:val="008C1350"/>
    <w:rsid w:val="008C18CC"/>
    <w:rsid w:val="008C1F60"/>
    <w:rsid w:val="008C4908"/>
    <w:rsid w:val="008C498C"/>
    <w:rsid w:val="008C70D4"/>
    <w:rsid w:val="008D1213"/>
    <w:rsid w:val="008D193A"/>
    <w:rsid w:val="008E5DAB"/>
    <w:rsid w:val="008E75D6"/>
    <w:rsid w:val="008F0E33"/>
    <w:rsid w:val="008F3D51"/>
    <w:rsid w:val="008F72D7"/>
    <w:rsid w:val="008F7E8D"/>
    <w:rsid w:val="00901AEB"/>
    <w:rsid w:val="009063F2"/>
    <w:rsid w:val="00911BA6"/>
    <w:rsid w:val="009145C9"/>
    <w:rsid w:val="0092146C"/>
    <w:rsid w:val="009236CD"/>
    <w:rsid w:val="009241D1"/>
    <w:rsid w:val="00930DC0"/>
    <w:rsid w:val="0093365D"/>
    <w:rsid w:val="0095122D"/>
    <w:rsid w:val="00951583"/>
    <w:rsid w:val="009519BF"/>
    <w:rsid w:val="009615D9"/>
    <w:rsid w:val="00971E05"/>
    <w:rsid w:val="0097256C"/>
    <w:rsid w:val="00983D19"/>
    <w:rsid w:val="0098582C"/>
    <w:rsid w:val="00986237"/>
    <w:rsid w:val="009966A0"/>
    <w:rsid w:val="009A0319"/>
    <w:rsid w:val="009A0D34"/>
    <w:rsid w:val="009A5A05"/>
    <w:rsid w:val="009A655D"/>
    <w:rsid w:val="009A71B4"/>
    <w:rsid w:val="009A720E"/>
    <w:rsid w:val="009A788C"/>
    <w:rsid w:val="009B364D"/>
    <w:rsid w:val="009B6D88"/>
    <w:rsid w:val="009C3B0A"/>
    <w:rsid w:val="009C6D04"/>
    <w:rsid w:val="009C6D6C"/>
    <w:rsid w:val="009D1D3F"/>
    <w:rsid w:val="009D723B"/>
    <w:rsid w:val="009E0425"/>
    <w:rsid w:val="009E157C"/>
    <w:rsid w:val="009E176B"/>
    <w:rsid w:val="009E732B"/>
    <w:rsid w:val="009E7E98"/>
    <w:rsid w:val="00A0053B"/>
    <w:rsid w:val="00A008FF"/>
    <w:rsid w:val="00A03C12"/>
    <w:rsid w:val="00A10875"/>
    <w:rsid w:val="00A17CF1"/>
    <w:rsid w:val="00A242BE"/>
    <w:rsid w:val="00A264E0"/>
    <w:rsid w:val="00A30625"/>
    <w:rsid w:val="00A31577"/>
    <w:rsid w:val="00A31BFD"/>
    <w:rsid w:val="00A36D14"/>
    <w:rsid w:val="00A533A1"/>
    <w:rsid w:val="00A53DE8"/>
    <w:rsid w:val="00A56CFE"/>
    <w:rsid w:val="00A66E5A"/>
    <w:rsid w:val="00A713DF"/>
    <w:rsid w:val="00A72B4F"/>
    <w:rsid w:val="00A72EF5"/>
    <w:rsid w:val="00A7614D"/>
    <w:rsid w:val="00A80B9A"/>
    <w:rsid w:val="00A81B7C"/>
    <w:rsid w:val="00A93522"/>
    <w:rsid w:val="00A94718"/>
    <w:rsid w:val="00A94E9A"/>
    <w:rsid w:val="00A97EBA"/>
    <w:rsid w:val="00AA5990"/>
    <w:rsid w:val="00AA6BC7"/>
    <w:rsid w:val="00AA7ED0"/>
    <w:rsid w:val="00AB0B5E"/>
    <w:rsid w:val="00AB3CB4"/>
    <w:rsid w:val="00AB4440"/>
    <w:rsid w:val="00AC48C5"/>
    <w:rsid w:val="00AD17FD"/>
    <w:rsid w:val="00AD31C9"/>
    <w:rsid w:val="00AD6B13"/>
    <w:rsid w:val="00AE0003"/>
    <w:rsid w:val="00AE27F3"/>
    <w:rsid w:val="00AE35F3"/>
    <w:rsid w:val="00AE38A2"/>
    <w:rsid w:val="00AE3E02"/>
    <w:rsid w:val="00AE4563"/>
    <w:rsid w:val="00AE5D33"/>
    <w:rsid w:val="00AF35F8"/>
    <w:rsid w:val="00B00A17"/>
    <w:rsid w:val="00B0717E"/>
    <w:rsid w:val="00B10AA7"/>
    <w:rsid w:val="00B112BF"/>
    <w:rsid w:val="00B172B6"/>
    <w:rsid w:val="00B1780E"/>
    <w:rsid w:val="00B210CE"/>
    <w:rsid w:val="00B34B10"/>
    <w:rsid w:val="00B403F0"/>
    <w:rsid w:val="00B40668"/>
    <w:rsid w:val="00B415A4"/>
    <w:rsid w:val="00B53794"/>
    <w:rsid w:val="00B72CE3"/>
    <w:rsid w:val="00B7606B"/>
    <w:rsid w:val="00B76555"/>
    <w:rsid w:val="00B82042"/>
    <w:rsid w:val="00B82BB3"/>
    <w:rsid w:val="00B85487"/>
    <w:rsid w:val="00B865BC"/>
    <w:rsid w:val="00B9392A"/>
    <w:rsid w:val="00BA4274"/>
    <w:rsid w:val="00BA5262"/>
    <w:rsid w:val="00BA75C1"/>
    <w:rsid w:val="00BB0EA0"/>
    <w:rsid w:val="00BB1181"/>
    <w:rsid w:val="00BB428B"/>
    <w:rsid w:val="00BC2085"/>
    <w:rsid w:val="00BC263E"/>
    <w:rsid w:val="00BC4AE1"/>
    <w:rsid w:val="00BC7C8F"/>
    <w:rsid w:val="00BD1865"/>
    <w:rsid w:val="00BD2035"/>
    <w:rsid w:val="00BD2633"/>
    <w:rsid w:val="00BD2DBE"/>
    <w:rsid w:val="00BD2FC6"/>
    <w:rsid w:val="00BD3D8E"/>
    <w:rsid w:val="00BD70FA"/>
    <w:rsid w:val="00BE0D3F"/>
    <w:rsid w:val="00BE1139"/>
    <w:rsid w:val="00BE2E86"/>
    <w:rsid w:val="00BE4A5B"/>
    <w:rsid w:val="00C00FF3"/>
    <w:rsid w:val="00C01B0D"/>
    <w:rsid w:val="00C034B0"/>
    <w:rsid w:val="00C10124"/>
    <w:rsid w:val="00C120D0"/>
    <w:rsid w:val="00C16ABA"/>
    <w:rsid w:val="00C215E2"/>
    <w:rsid w:val="00C24E2F"/>
    <w:rsid w:val="00C26434"/>
    <w:rsid w:val="00C32A3F"/>
    <w:rsid w:val="00C418F9"/>
    <w:rsid w:val="00C41DEC"/>
    <w:rsid w:val="00C42606"/>
    <w:rsid w:val="00C444D8"/>
    <w:rsid w:val="00C45570"/>
    <w:rsid w:val="00C511E4"/>
    <w:rsid w:val="00C55FCC"/>
    <w:rsid w:val="00C569CD"/>
    <w:rsid w:val="00C60ABC"/>
    <w:rsid w:val="00C6179A"/>
    <w:rsid w:val="00C64F44"/>
    <w:rsid w:val="00C65094"/>
    <w:rsid w:val="00C67601"/>
    <w:rsid w:val="00C707BF"/>
    <w:rsid w:val="00C763C3"/>
    <w:rsid w:val="00C83272"/>
    <w:rsid w:val="00C8369F"/>
    <w:rsid w:val="00C85B39"/>
    <w:rsid w:val="00C8756F"/>
    <w:rsid w:val="00C87A7E"/>
    <w:rsid w:val="00C87D5E"/>
    <w:rsid w:val="00C90969"/>
    <w:rsid w:val="00C90F46"/>
    <w:rsid w:val="00CA1620"/>
    <w:rsid w:val="00CA1677"/>
    <w:rsid w:val="00CA2BBB"/>
    <w:rsid w:val="00CB1DB4"/>
    <w:rsid w:val="00CB59FE"/>
    <w:rsid w:val="00CE05B3"/>
    <w:rsid w:val="00CE685F"/>
    <w:rsid w:val="00CE7BFD"/>
    <w:rsid w:val="00CF2976"/>
    <w:rsid w:val="00D0082C"/>
    <w:rsid w:val="00D0380F"/>
    <w:rsid w:val="00D061C0"/>
    <w:rsid w:val="00D14891"/>
    <w:rsid w:val="00D14D54"/>
    <w:rsid w:val="00D15506"/>
    <w:rsid w:val="00D20676"/>
    <w:rsid w:val="00D21123"/>
    <w:rsid w:val="00D22E91"/>
    <w:rsid w:val="00D23945"/>
    <w:rsid w:val="00D24012"/>
    <w:rsid w:val="00D24CC4"/>
    <w:rsid w:val="00D26A13"/>
    <w:rsid w:val="00D32B0A"/>
    <w:rsid w:val="00D430FC"/>
    <w:rsid w:val="00D45E71"/>
    <w:rsid w:val="00D542FA"/>
    <w:rsid w:val="00D54D30"/>
    <w:rsid w:val="00D557E6"/>
    <w:rsid w:val="00D6113D"/>
    <w:rsid w:val="00D621FD"/>
    <w:rsid w:val="00D62A3F"/>
    <w:rsid w:val="00D642F6"/>
    <w:rsid w:val="00D65E21"/>
    <w:rsid w:val="00D70AB7"/>
    <w:rsid w:val="00D74361"/>
    <w:rsid w:val="00D82466"/>
    <w:rsid w:val="00D84086"/>
    <w:rsid w:val="00D908B7"/>
    <w:rsid w:val="00D91751"/>
    <w:rsid w:val="00D917AA"/>
    <w:rsid w:val="00D934C3"/>
    <w:rsid w:val="00D965A5"/>
    <w:rsid w:val="00DA550B"/>
    <w:rsid w:val="00DB3F34"/>
    <w:rsid w:val="00DB5E63"/>
    <w:rsid w:val="00DC2F5B"/>
    <w:rsid w:val="00DC3685"/>
    <w:rsid w:val="00DC7564"/>
    <w:rsid w:val="00DE0265"/>
    <w:rsid w:val="00DE73BD"/>
    <w:rsid w:val="00DE74DC"/>
    <w:rsid w:val="00DF5C20"/>
    <w:rsid w:val="00DF6E49"/>
    <w:rsid w:val="00E02F1A"/>
    <w:rsid w:val="00E1589D"/>
    <w:rsid w:val="00E15CCF"/>
    <w:rsid w:val="00E23F44"/>
    <w:rsid w:val="00E24F3E"/>
    <w:rsid w:val="00E26C5A"/>
    <w:rsid w:val="00E27634"/>
    <w:rsid w:val="00E27DB1"/>
    <w:rsid w:val="00E30D20"/>
    <w:rsid w:val="00E359A0"/>
    <w:rsid w:val="00E371E1"/>
    <w:rsid w:val="00E376F4"/>
    <w:rsid w:val="00E50412"/>
    <w:rsid w:val="00E61079"/>
    <w:rsid w:val="00E6254B"/>
    <w:rsid w:val="00E64CD3"/>
    <w:rsid w:val="00E6669F"/>
    <w:rsid w:val="00E669BF"/>
    <w:rsid w:val="00E7160D"/>
    <w:rsid w:val="00E76CF6"/>
    <w:rsid w:val="00E773FC"/>
    <w:rsid w:val="00E77522"/>
    <w:rsid w:val="00E852B2"/>
    <w:rsid w:val="00E90C57"/>
    <w:rsid w:val="00E90DB2"/>
    <w:rsid w:val="00E944F9"/>
    <w:rsid w:val="00E95B6F"/>
    <w:rsid w:val="00EA274E"/>
    <w:rsid w:val="00EA2776"/>
    <w:rsid w:val="00EA7036"/>
    <w:rsid w:val="00EB096E"/>
    <w:rsid w:val="00EC38A3"/>
    <w:rsid w:val="00EC4E73"/>
    <w:rsid w:val="00EC64B3"/>
    <w:rsid w:val="00EC7277"/>
    <w:rsid w:val="00ED08BA"/>
    <w:rsid w:val="00ED161A"/>
    <w:rsid w:val="00ED1FCD"/>
    <w:rsid w:val="00ED211D"/>
    <w:rsid w:val="00ED545F"/>
    <w:rsid w:val="00EE4531"/>
    <w:rsid w:val="00EE52B1"/>
    <w:rsid w:val="00EE5831"/>
    <w:rsid w:val="00EF19A9"/>
    <w:rsid w:val="00F0015E"/>
    <w:rsid w:val="00F03BCF"/>
    <w:rsid w:val="00F27F40"/>
    <w:rsid w:val="00F46DF7"/>
    <w:rsid w:val="00F51538"/>
    <w:rsid w:val="00F5268B"/>
    <w:rsid w:val="00F55585"/>
    <w:rsid w:val="00F60030"/>
    <w:rsid w:val="00F60A46"/>
    <w:rsid w:val="00F64F61"/>
    <w:rsid w:val="00F6592D"/>
    <w:rsid w:val="00F65FDA"/>
    <w:rsid w:val="00F71A9D"/>
    <w:rsid w:val="00F72991"/>
    <w:rsid w:val="00F74E7D"/>
    <w:rsid w:val="00F76493"/>
    <w:rsid w:val="00F8041B"/>
    <w:rsid w:val="00F8558C"/>
    <w:rsid w:val="00F87200"/>
    <w:rsid w:val="00F875F4"/>
    <w:rsid w:val="00F87E41"/>
    <w:rsid w:val="00F92B1A"/>
    <w:rsid w:val="00F96FDB"/>
    <w:rsid w:val="00FA2F9E"/>
    <w:rsid w:val="00FA4A37"/>
    <w:rsid w:val="00FC4951"/>
    <w:rsid w:val="00FC5F18"/>
    <w:rsid w:val="00FC62B3"/>
    <w:rsid w:val="00FC64C6"/>
    <w:rsid w:val="00FC72F1"/>
    <w:rsid w:val="00FD0FFC"/>
    <w:rsid w:val="00FD2995"/>
    <w:rsid w:val="00FD4493"/>
    <w:rsid w:val="00FD685B"/>
    <w:rsid w:val="00FD6C8F"/>
    <w:rsid w:val="00FE1C33"/>
    <w:rsid w:val="00FE7B0A"/>
    <w:rsid w:val="00FF5C5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CE17E6F-744E-4A9A-B9A0-484259CFD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fr-CA" w:eastAsia="fr-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564"/>
    <w:rPr>
      <w:sz w:val="24"/>
      <w:szCs w:val="24"/>
      <w:lang w:eastAsia="en-US"/>
    </w:rPr>
  </w:style>
  <w:style w:type="paragraph" w:styleId="Titre1">
    <w:name w:val="heading 1"/>
    <w:basedOn w:val="Normal"/>
    <w:next w:val="Normal"/>
    <w:link w:val="Titre1Car"/>
    <w:uiPriority w:val="9"/>
    <w:qFormat/>
    <w:rsid w:val="004E3EC5"/>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4E3EC5"/>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E38A2"/>
    <w:rPr>
      <w:color w:val="0000FF"/>
      <w:u w:val="single"/>
    </w:rPr>
  </w:style>
  <w:style w:type="character" w:styleId="Lienhypertextesuivivisit">
    <w:name w:val="FollowedHyperlink"/>
    <w:basedOn w:val="Policepardfaut"/>
    <w:uiPriority w:val="99"/>
    <w:semiHidden/>
    <w:unhideWhenUsed/>
    <w:rsid w:val="00AE38A2"/>
    <w:rPr>
      <w:color w:val="800080"/>
      <w:u w:val="single"/>
    </w:rPr>
  </w:style>
  <w:style w:type="character" w:customStyle="1" w:styleId="Titre1Car">
    <w:name w:val="Titre 1 Car"/>
    <w:basedOn w:val="Policepardfaut"/>
    <w:link w:val="Titre1"/>
    <w:uiPriority w:val="9"/>
    <w:rsid w:val="004E3EC5"/>
    <w:rPr>
      <w:rFonts w:ascii="Cambria" w:eastAsia="Times New Roman" w:hAnsi="Cambria" w:cs="Times New Roman"/>
      <w:b/>
      <w:bCs/>
      <w:kern w:val="32"/>
      <w:sz w:val="32"/>
      <w:szCs w:val="32"/>
      <w:lang w:eastAsia="en-US"/>
    </w:rPr>
  </w:style>
  <w:style w:type="character" w:customStyle="1" w:styleId="Titre2Car">
    <w:name w:val="Titre 2 Car"/>
    <w:basedOn w:val="Policepardfaut"/>
    <w:link w:val="Titre2"/>
    <w:uiPriority w:val="9"/>
    <w:rsid w:val="004E3EC5"/>
    <w:rPr>
      <w:rFonts w:ascii="Cambria" w:eastAsia="Times New Roman" w:hAnsi="Cambria" w:cs="Times New Roman"/>
      <w:b/>
      <w:bCs/>
      <w:i/>
      <w:iCs/>
      <w:sz w:val="28"/>
      <w:szCs w:val="28"/>
      <w:lang w:eastAsia="en-US"/>
    </w:rPr>
  </w:style>
  <w:style w:type="paragraph" w:styleId="En-ttedetabledesmatires">
    <w:name w:val="TOC Heading"/>
    <w:basedOn w:val="Titre1"/>
    <w:next w:val="Normal"/>
    <w:uiPriority w:val="39"/>
    <w:semiHidden/>
    <w:unhideWhenUsed/>
    <w:qFormat/>
    <w:rsid w:val="004E3EC5"/>
    <w:pPr>
      <w:keepLines/>
      <w:spacing w:before="480" w:after="0"/>
      <w:outlineLvl w:val="9"/>
    </w:pPr>
    <w:rPr>
      <w:color w:val="365F91"/>
      <w:kern w:val="0"/>
      <w:sz w:val="28"/>
      <w:szCs w:val="28"/>
      <w:lang w:val="fr-FR"/>
    </w:rPr>
  </w:style>
  <w:style w:type="paragraph" w:styleId="TM1">
    <w:name w:val="toc 1"/>
    <w:basedOn w:val="Normal"/>
    <w:next w:val="Normal"/>
    <w:autoRedefine/>
    <w:uiPriority w:val="39"/>
    <w:unhideWhenUsed/>
    <w:qFormat/>
    <w:rsid w:val="00503E7C"/>
    <w:pPr>
      <w:tabs>
        <w:tab w:val="right" w:leader="dot" w:pos="8630"/>
      </w:tabs>
    </w:pPr>
    <w:rPr>
      <w:b/>
      <w:noProof/>
      <w:sz w:val="20"/>
      <w:szCs w:val="20"/>
    </w:rPr>
  </w:style>
  <w:style w:type="paragraph" w:styleId="TM2">
    <w:name w:val="toc 2"/>
    <w:basedOn w:val="Normal"/>
    <w:next w:val="Normal"/>
    <w:autoRedefine/>
    <w:uiPriority w:val="39"/>
    <w:unhideWhenUsed/>
    <w:qFormat/>
    <w:rsid w:val="00503E7C"/>
    <w:pPr>
      <w:tabs>
        <w:tab w:val="right" w:leader="dot" w:pos="8630"/>
      </w:tabs>
    </w:pPr>
  </w:style>
  <w:style w:type="paragraph" w:styleId="TM3">
    <w:name w:val="toc 3"/>
    <w:basedOn w:val="Normal"/>
    <w:next w:val="Normal"/>
    <w:autoRedefine/>
    <w:uiPriority w:val="39"/>
    <w:semiHidden/>
    <w:unhideWhenUsed/>
    <w:qFormat/>
    <w:rsid w:val="004E3EC5"/>
    <w:pPr>
      <w:spacing w:after="100"/>
      <w:ind w:left="440"/>
    </w:pPr>
    <w:rPr>
      <w:rFonts w:ascii="Calibri" w:eastAsia="Times New Roman" w:hAnsi="Calibri"/>
      <w:sz w:val="22"/>
      <w:szCs w:val="22"/>
      <w:lang w:val="fr-FR"/>
    </w:rPr>
  </w:style>
  <w:style w:type="paragraph" w:styleId="Textedebulles">
    <w:name w:val="Balloon Text"/>
    <w:basedOn w:val="Normal"/>
    <w:link w:val="TextedebullesCar"/>
    <w:uiPriority w:val="99"/>
    <w:semiHidden/>
    <w:unhideWhenUsed/>
    <w:rsid w:val="004E3EC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3EC5"/>
    <w:rPr>
      <w:rFonts w:ascii="Tahoma" w:hAnsi="Tahoma" w:cs="Tahoma"/>
      <w:sz w:val="16"/>
      <w:szCs w:val="16"/>
      <w:lang w:eastAsia="en-US"/>
    </w:rPr>
  </w:style>
  <w:style w:type="paragraph" w:styleId="En-tte">
    <w:name w:val="header"/>
    <w:basedOn w:val="Normal"/>
    <w:link w:val="En-tteCar"/>
    <w:unhideWhenUsed/>
    <w:rsid w:val="002D3E6C"/>
    <w:pPr>
      <w:tabs>
        <w:tab w:val="center" w:pos="4703"/>
        <w:tab w:val="right" w:pos="9406"/>
      </w:tabs>
    </w:pPr>
  </w:style>
  <w:style w:type="character" w:customStyle="1" w:styleId="En-tteCar">
    <w:name w:val="En-tête Car"/>
    <w:basedOn w:val="Policepardfaut"/>
    <w:link w:val="En-tte"/>
    <w:rsid w:val="002D3E6C"/>
    <w:rPr>
      <w:sz w:val="24"/>
      <w:szCs w:val="24"/>
      <w:lang w:eastAsia="en-US"/>
    </w:rPr>
  </w:style>
  <w:style w:type="paragraph" w:styleId="Pieddepage">
    <w:name w:val="footer"/>
    <w:basedOn w:val="Normal"/>
    <w:link w:val="PieddepageCar"/>
    <w:uiPriority w:val="99"/>
    <w:unhideWhenUsed/>
    <w:rsid w:val="002D3E6C"/>
    <w:pPr>
      <w:tabs>
        <w:tab w:val="center" w:pos="4703"/>
        <w:tab w:val="right" w:pos="9406"/>
      </w:tabs>
    </w:pPr>
  </w:style>
  <w:style w:type="character" w:customStyle="1" w:styleId="PieddepageCar">
    <w:name w:val="Pied de page Car"/>
    <w:basedOn w:val="Policepardfaut"/>
    <w:link w:val="Pieddepage"/>
    <w:uiPriority w:val="99"/>
    <w:rsid w:val="002D3E6C"/>
    <w:rPr>
      <w:sz w:val="24"/>
      <w:szCs w:val="24"/>
      <w:lang w:eastAsia="en-US"/>
    </w:rPr>
  </w:style>
  <w:style w:type="paragraph" w:styleId="Paragraphedeliste">
    <w:name w:val="List Paragraph"/>
    <w:basedOn w:val="Normal"/>
    <w:uiPriority w:val="34"/>
    <w:qFormat/>
    <w:rsid w:val="00B40668"/>
    <w:pPr>
      <w:ind w:left="720"/>
      <w:contextualSpacing/>
    </w:pPr>
  </w:style>
  <w:style w:type="paragraph" w:styleId="Notedebasdepage">
    <w:name w:val="footnote text"/>
    <w:basedOn w:val="Normal"/>
    <w:link w:val="NotedebasdepageCar"/>
    <w:uiPriority w:val="99"/>
    <w:semiHidden/>
    <w:unhideWhenUsed/>
    <w:rsid w:val="00827B8C"/>
    <w:pPr>
      <w:spacing w:line="240" w:lineRule="auto"/>
    </w:pPr>
    <w:rPr>
      <w:sz w:val="20"/>
      <w:szCs w:val="20"/>
    </w:rPr>
  </w:style>
  <w:style w:type="character" w:customStyle="1" w:styleId="NotedebasdepageCar">
    <w:name w:val="Note de bas de page Car"/>
    <w:basedOn w:val="Policepardfaut"/>
    <w:link w:val="Notedebasdepage"/>
    <w:uiPriority w:val="99"/>
    <w:semiHidden/>
    <w:rsid w:val="00827B8C"/>
    <w:rPr>
      <w:lang w:eastAsia="en-US"/>
    </w:rPr>
  </w:style>
  <w:style w:type="character" w:styleId="Appelnotedebasdep">
    <w:name w:val="footnote reference"/>
    <w:basedOn w:val="Policepardfaut"/>
    <w:uiPriority w:val="99"/>
    <w:semiHidden/>
    <w:unhideWhenUsed/>
    <w:rsid w:val="00827B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248D0-2071-4CEC-839F-5AC2E4753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8</Pages>
  <Words>2406</Words>
  <Characters>13238</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ASSSM</Company>
  <LinksUpToDate>false</LinksUpToDate>
  <CharactersWithSpaces>15613</CharactersWithSpaces>
  <SharedDoc>false</SharedDoc>
  <HLinks>
    <vt:vector size="132" baseType="variant">
      <vt:variant>
        <vt:i4>524293</vt:i4>
      </vt:variant>
      <vt:variant>
        <vt:i4>66</vt:i4>
      </vt:variant>
      <vt:variant>
        <vt:i4>0</vt:i4>
      </vt:variant>
      <vt:variant>
        <vt:i4>5</vt:i4>
      </vt:variant>
      <vt:variant>
        <vt:lpwstr>http://msssa4.msss.gouv.qc.ca/fr/document/publication.nsf/fb143c75e0c27b69852566aa0064b01c/af257e35b8dd0d2d852574fa00587ebb?OpenDocument</vt:lpwstr>
      </vt:variant>
      <vt:variant>
        <vt:lpwstr/>
      </vt:variant>
      <vt:variant>
        <vt:i4>1900599</vt:i4>
      </vt:variant>
      <vt:variant>
        <vt:i4>62</vt:i4>
      </vt:variant>
      <vt:variant>
        <vt:i4>0</vt:i4>
      </vt:variant>
      <vt:variant>
        <vt:i4>5</vt:i4>
      </vt:variant>
      <vt:variant>
        <vt:lpwstr/>
      </vt:variant>
      <vt:variant>
        <vt:lpwstr>_Toc275943478</vt:lpwstr>
      </vt:variant>
      <vt:variant>
        <vt:i4>1900599</vt:i4>
      </vt:variant>
      <vt:variant>
        <vt:i4>59</vt:i4>
      </vt:variant>
      <vt:variant>
        <vt:i4>0</vt:i4>
      </vt:variant>
      <vt:variant>
        <vt:i4>5</vt:i4>
      </vt:variant>
      <vt:variant>
        <vt:lpwstr/>
      </vt:variant>
      <vt:variant>
        <vt:lpwstr>_Toc275943477</vt:lpwstr>
      </vt:variant>
      <vt:variant>
        <vt:i4>1900599</vt:i4>
      </vt:variant>
      <vt:variant>
        <vt:i4>56</vt:i4>
      </vt:variant>
      <vt:variant>
        <vt:i4>0</vt:i4>
      </vt:variant>
      <vt:variant>
        <vt:i4>5</vt:i4>
      </vt:variant>
      <vt:variant>
        <vt:lpwstr/>
      </vt:variant>
      <vt:variant>
        <vt:lpwstr>_Toc275943476</vt:lpwstr>
      </vt:variant>
      <vt:variant>
        <vt:i4>1900599</vt:i4>
      </vt:variant>
      <vt:variant>
        <vt:i4>53</vt:i4>
      </vt:variant>
      <vt:variant>
        <vt:i4>0</vt:i4>
      </vt:variant>
      <vt:variant>
        <vt:i4>5</vt:i4>
      </vt:variant>
      <vt:variant>
        <vt:lpwstr/>
      </vt:variant>
      <vt:variant>
        <vt:lpwstr>_Toc275943475</vt:lpwstr>
      </vt:variant>
      <vt:variant>
        <vt:i4>1900599</vt:i4>
      </vt:variant>
      <vt:variant>
        <vt:i4>50</vt:i4>
      </vt:variant>
      <vt:variant>
        <vt:i4>0</vt:i4>
      </vt:variant>
      <vt:variant>
        <vt:i4>5</vt:i4>
      </vt:variant>
      <vt:variant>
        <vt:lpwstr/>
      </vt:variant>
      <vt:variant>
        <vt:lpwstr>_Toc275943474</vt:lpwstr>
      </vt:variant>
      <vt:variant>
        <vt:i4>1900599</vt:i4>
      </vt:variant>
      <vt:variant>
        <vt:i4>47</vt:i4>
      </vt:variant>
      <vt:variant>
        <vt:i4>0</vt:i4>
      </vt:variant>
      <vt:variant>
        <vt:i4>5</vt:i4>
      </vt:variant>
      <vt:variant>
        <vt:lpwstr/>
      </vt:variant>
      <vt:variant>
        <vt:lpwstr>_Toc275943473</vt:lpwstr>
      </vt:variant>
      <vt:variant>
        <vt:i4>1900599</vt:i4>
      </vt:variant>
      <vt:variant>
        <vt:i4>44</vt:i4>
      </vt:variant>
      <vt:variant>
        <vt:i4>0</vt:i4>
      </vt:variant>
      <vt:variant>
        <vt:i4>5</vt:i4>
      </vt:variant>
      <vt:variant>
        <vt:lpwstr/>
      </vt:variant>
      <vt:variant>
        <vt:lpwstr>_Toc275943472</vt:lpwstr>
      </vt:variant>
      <vt:variant>
        <vt:i4>1900599</vt:i4>
      </vt:variant>
      <vt:variant>
        <vt:i4>41</vt:i4>
      </vt:variant>
      <vt:variant>
        <vt:i4>0</vt:i4>
      </vt:variant>
      <vt:variant>
        <vt:i4>5</vt:i4>
      </vt:variant>
      <vt:variant>
        <vt:lpwstr/>
      </vt:variant>
      <vt:variant>
        <vt:lpwstr>_Toc275943471</vt:lpwstr>
      </vt:variant>
      <vt:variant>
        <vt:i4>1900599</vt:i4>
      </vt:variant>
      <vt:variant>
        <vt:i4>38</vt:i4>
      </vt:variant>
      <vt:variant>
        <vt:i4>0</vt:i4>
      </vt:variant>
      <vt:variant>
        <vt:i4>5</vt:i4>
      </vt:variant>
      <vt:variant>
        <vt:lpwstr/>
      </vt:variant>
      <vt:variant>
        <vt:lpwstr>_Toc275943470</vt:lpwstr>
      </vt:variant>
      <vt:variant>
        <vt:i4>1835063</vt:i4>
      </vt:variant>
      <vt:variant>
        <vt:i4>35</vt:i4>
      </vt:variant>
      <vt:variant>
        <vt:i4>0</vt:i4>
      </vt:variant>
      <vt:variant>
        <vt:i4>5</vt:i4>
      </vt:variant>
      <vt:variant>
        <vt:lpwstr/>
      </vt:variant>
      <vt:variant>
        <vt:lpwstr>_Toc275943469</vt:lpwstr>
      </vt:variant>
      <vt:variant>
        <vt:i4>1835063</vt:i4>
      </vt:variant>
      <vt:variant>
        <vt:i4>32</vt:i4>
      </vt:variant>
      <vt:variant>
        <vt:i4>0</vt:i4>
      </vt:variant>
      <vt:variant>
        <vt:i4>5</vt:i4>
      </vt:variant>
      <vt:variant>
        <vt:lpwstr/>
      </vt:variant>
      <vt:variant>
        <vt:lpwstr>_Toc275943468</vt:lpwstr>
      </vt:variant>
      <vt:variant>
        <vt:i4>1835063</vt:i4>
      </vt:variant>
      <vt:variant>
        <vt:i4>29</vt:i4>
      </vt:variant>
      <vt:variant>
        <vt:i4>0</vt:i4>
      </vt:variant>
      <vt:variant>
        <vt:i4>5</vt:i4>
      </vt:variant>
      <vt:variant>
        <vt:lpwstr/>
      </vt:variant>
      <vt:variant>
        <vt:lpwstr>_Toc275943467</vt:lpwstr>
      </vt:variant>
      <vt:variant>
        <vt:i4>1835063</vt:i4>
      </vt:variant>
      <vt:variant>
        <vt:i4>26</vt:i4>
      </vt:variant>
      <vt:variant>
        <vt:i4>0</vt:i4>
      </vt:variant>
      <vt:variant>
        <vt:i4>5</vt:i4>
      </vt:variant>
      <vt:variant>
        <vt:lpwstr/>
      </vt:variant>
      <vt:variant>
        <vt:lpwstr>_Toc275943466</vt:lpwstr>
      </vt:variant>
      <vt:variant>
        <vt:i4>1835063</vt:i4>
      </vt:variant>
      <vt:variant>
        <vt:i4>23</vt:i4>
      </vt:variant>
      <vt:variant>
        <vt:i4>0</vt:i4>
      </vt:variant>
      <vt:variant>
        <vt:i4>5</vt:i4>
      </vt:variant>
      <vt:variant>
        <vt:lpwstr/>
      </vt:variant>
      <vt:variant>
        <vt:lpwstr>_Toc275943465</vt:lpwstr>
      </vt:variant>
      <vt:variant>
        <vt:i4>1835063</vt:i4>
      </vt:variant>
      <vt:variant>
        <vt:i4>20</vt:i4>
      </vt:variant>
      <vt:variant>
        <vt:i4>0</vt:i4>
      </vt:variant>
      <vt:variant>
        <vt:i4>5</vt:i4>
      </vt:variant>
      <vt:variant>
        <vt:lpwstr/>
      </vt:variant>
      <vt:variant>
        <vt:lpwstr>_Toc275943464</vt:lpwstr>
      </vt:variant>
      <vt:variant>
        <vt:i4>1835063</vt:i4>
      </vt:variant>
      <vt:variant>
        <vt:i4>17</vt:i4>
      </vt:variant>
      <vt:variant>
        <vt:i4>0</vt:i4>
      </vt:variant>
      <vt:variant>
        <vt:i4>5</vt:i4>
      </vt:variant>
      <vt:variant>
        <vt:lpwstr/>
      </vt:variant>
      <vt:variant>
        <vt:lpwstr>_Toc275943463</vt:lpwstr>
      </vt:variant>
      <vt:variant>
        <vt:i4>1835063</vt:i4>
      </vt:variant>
      <vt:variant>
        <vt:i4>14</vt:i4>
      </vt:variant>
      <vt:variant>
        <vt:i4>0</vt:i4>
      </vt:variant>
      <vt:variant>
        <vt:i4>5</vt:i4>
      </vt:variant>
      <vt:variant>
        <vt:lpwstr/>
      </vt:variant>
      <vt:variant>
        <vt:lpwstr>_Toc275943462</vt:lpwstr>
      </vt:variant>
      <vt:variant>
        <vt:i4>1835063</vt:i4>
      </vt:variant>
      <vt:variant>
        <vt:i4>11</vt:i4>
      </vt:variant>
      <vt:variant>
        <vt:i4>0</vt:i4>
      </vt:variant>
      <vt:variant>
        <vt:i4>5</vt:i4>
      </vt:variant>
      <vt:variant>
        <vt:lpwstr/>
      </vt:variant>
      <vt:variant>
        <vt:lpwstr>_Toc275943461</vt:lpwstr>
      </vt:variant>
      <vt:variant>
        <vt:i4>1835063</vt:i4>
      </vt:variant>
      <vt:variant>
        <vt:i4>8</vt:i4>
      </vt:variant>
      <vt:variant>
        <vt:i4>0</vt:i4>
      </vt:variant>
      <vt:variant>
        <vt:i4>5</vt:i4>
      </vt:variant>
      <vt:variant>
        <vt:lpwstr/>
      </vt:variant>
      <vt:variant>
        <vt:lpwstr>_Toc275943460</vt:lpwstr>
      </vt:variant>
      <vt:variant>
        <vt:i4>2031671</vt:i4>
      </vt:variant>
      <vt:variant>
        <vt:i4>5</vt:i4>
      </vt:variant>
      <vt:variant>
        <vt:i4>0</vt:i4>
      </vt:variant>
      <vt:variant>
        <vt:i4>5</vt:i4>
      </vt:variant>
      <vt:variant>
        <vt:lpwstr/>
      </vt:variant>
      <vt:variant>
        <vt:lpwstr>_Toc275943459</vt:lpwstr>
      </vt:variant>
      <vt:variant>
        <vt:i4>2031671</vt:i4>
      </vt:variant>
      <vt:variant>
        <vt:i4>2</vt:i4>
      </vt:variant>
      <vt:variant>
        <vt:i4>0</vt:i4>
      </vt:variant>
      <vt:variant>
        <vt:i4>5</vt:i4>
      </vt:variant>
      <vt:variant>
        <vt:lpwstr/>
      </vt:variant>
      <vt:variant>
        <vt:lpwstr>_Toc275943458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lduquette</dc:creator>
  <cp:keywords/>
  <dc:description/>
  <cp:lastModifiedBy>Grimaud Fotso</cp:lastModifiedBy>
  <cp:revision>15</cp:revision>
  <cp:lastPrinted>2017-12-11T16:50:00Z</cp:lastPrinted>
  <dcterms:created xsi:type="dcterms:W3CDTF">2017-12-08T15:45:00Z</dcterms:created>
  <dcterms:modified xsi:type="dcterms:W3CDTF">2017-12-12T13:44:00Z</dcterms:modified>
</cp:coreProperties>
</file>